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EB" w:rsidRPr="007F766A" w:rsidRDefault="003652EB" w:rsidP="003652EB">
      <w:pPr>
        <w:jc w:val="center"/>
        <w:rPr>
          <w:rFonts w:ascii="方正小标宋简体" w:eastAsia="方正小标宋简体"/>
          <w:color w:val="FF0000"/>
          <w:sz w:val="96"/>
          <w:szCs w:val="96"/>
        </w:rPr>
      </w:pPr>
      <w:r w:rsidRPr="007F766A">
        <w:rPr>
          <w:rFonts w:ascii="方正小标宋简体" w:eastAsia="方正小标宋简体" w:hint="eastAsia"/>
          <w:color w:val="FF0000"/>
          <w:sz w:val="96"/>
          <w:szCs w:val="96"/>
        </w:rPr>
        <w:t>雅 安 市 教 育 局</w:t>
      </w:r>
    </w:p>
    <w:p w:rsidR="003652EB" w:rsidRPr="000B3EB4" w:rsidRDefault="000770DC" w:rsidP="003652EB">
      <w:pPr>
        <w:rPr>
          <w:rFonts w:ascii="仿宋_GB2312" w:eastAsia="仿宋_GB2312"/>
          <w:sz w:val="32"/>
          <w:szCs w:val="32"/>
        </w:rPr>
      </w:pPr>
      <w:r>
        <w:rPr>
          <w:rFonts w:ascii="仿宋_GB2312" w:eastAsia="仿宋_GB2312"/>
          <w:noProof/>
          <w:sz w:val="32"/>
          <w:szCs w:val="32"/>
        </w:rPr>
        <w:pict>
          <v:line id="_x0000_s2050" style="position:absolute;left:0;text-align:left;z-index:251660288" from=".2pt,.75pt" to="436.6pt,.75pt" strokecolor="red" strokeweight="4.5pt">
            <v:stroke linestyle="thickThin"/>
          </v:line>
        </w:pict>
      </w:r>
    </w:p>
    <w:p w:rsidR="00CD7D78" w:rsidRPr="003652EB" w:rsidRDefault="0018030A" w:rsidP="005338E1">
      <w:pPr>
        <w:widowControl/>
        <w:spacing w:line="560" w:lineRule="exact"/>
        <w:jc w:val="center"/>
        <w:rPr>
          <w:rStyle w:val="a7"/>
          <w:rFonts w:ascii="方正小标宋简体" w:eastAsia="方正小标宋简体" w:hAnsi="Times New Roman" w:cs="Times New Roman"/>
          <w:b w:val="0"/>
          <w:sz w:val="44"/>
          <w:szCs w:val="44"/>
        </w:rPr>
      </w:pPr>
      <w:r w:rsidRPr="003652EB">
        <w:rPr>
          <w:rStyle w:val="a7"/>
          <w:rFonts w:ascii="方正小标宋简体" w:eastAsia="方正小标宋简体" w:hAnsi="Times New Roman" w:cs="Times New Roman" w:hint="eastAsia"/>
          <w:b w:val="0"/>
          <w:sz w:val="44"/>
          <w:szCs w:val="44"/>
        </w:rPr>
        <w:t>雅安市教育局关于做好四川省特级教师评选推荐工作的预通知</w:t>
      </w:r>
    </w:p>
    <w:p w:rsidR="00CD7D78" w:rsidRDefault="00CD7D78">
      <w:pPr>
        <w:spacing w:line="560" w:lineRule="exact"/>
        <w:rPr>
          <w:rFonts w:ascii="仿宋_GB2312" w:eastAsia="仿宋_GB2312"/>
          <w:sz w:val="32"/>
          <w:szCs w:val="32"/>
        </w:rPr>
      </w:pPr>
    </w:p>
    <w:p w:rsidR="00CD7D78" w:rsidRDefault="0018030A">
      <w:pPr>
        <w:spacing w:line="620" w:lineRule="exact"/>
        <w:rPr>
          <w:rFonts w:ascii="仿宋_GB2312" w:eastAsia="仿宋_GB2312"/>
          <w:sz w:val="32"/>
          <w:szCs w:val="32"/>
        </w:rPr>
      </w:pPr>
      <w:r>
        <w:rPr>
          <w:rFonts w:ascii="仿宋_GB2312" w:eastAsia="仿宋_GB2312" w:hint="eastAsia"/>
          <w:kern w:val="0"/>
          <w:sz w:val="32"/>
          <w:szCs w:val="32"/>
        </w:rPr>
        <w:t>各县（区）教育局，市教科所、雅安中学</w:t>
      </w:r>
      <w:r>
        <w:rPr>
          <w:rFonts w:ascii="仿宋_GB2312" w:eastAsia="仿宋_GB2312" w:hint="eastAsia"/>
          <w:sz w:val="32"/>
          <w:szCs w:val="32"/>
        </w:rPr>
        <w:t>:</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按照《四川省教育厅关于做好四川省特级教师评选推荐工作的预通知》要求，今年将评选表彰一批四川省特级教师。由于该评选推荐工作流程多，时间跨度长，6月底各有关学校将陆续放假，为确保评选推荐工作按规定有序进行，保证评选推荐工作的质量，现将我市评选推荐工作预通知如下：</w:t>
      </w:r>
      <w:r>
        <w:rPr>
          <w:rFonts w:ascii="仿宋_GB2312" w:eastAsia="仿宋_GB2312"/>
          <w:sz w:val="32"/>
          <w:szCs w:val="32"/>
        </w:rPr>
        <w:t xml:space="preserve"> </w:t>
      </w:r>
    </w:p>
    <w:p w:rsidR="00CD7D78" w:rsidRDefault="0018030A" w:rsidP="003652EB">
      <w:pPr>
        <w:spacing w:line="620" w:lineRule="exact"/>
        <w:ind w:firstLineChars="200" w:firstLine="631"/>
        <w:rPr>
          <w:rFonts w:ascii="黑体" w:eastAsia="黑体" w:hAnsi="黑体"/>
          <w:sz w:val="32"/>
          <w:szCs w:val="32"/>
        </w:rPr>
      </w:pPr>
      <w:r>
        <w:rPr>
          <w:rFonts w:ascii="黑体" w:eastAsia="黑体" w:hAnsi="黑体" w:hint="eastAsia"/>
          <w:sz w:val="32"/>
          <w:szCs w:val="32"/>
        </w:rPr>
        <w:t>一、评选范围和表彰名额</w:t>
      </w:r>
    </w:p>
    <w:p w:rsidR="00CD7D78" w:rsidRDefault="0018030A" w:rsidP="003652EB">
      <w:pPr>
        <w:spacing w:line="620" w:lineRule="exact"/>
        <w:ind w:firstLineChars="200" w:firstLine="634"/>
        <w:rPr>
          <w:rFonts w:ascii="楷体" w:eastAsia="楷体" w:hAnsi="楷体"/>
          <w:b/>
          <w:sz w:val="32"/>
          <w:szCs w:val="32"/>
        </w:rPr>
      </w:pPr>
      <w:r>
        <w:rPr>
          <w:rFonts w:ascii="楷体" w:eastAsia="楷体" w:hAnsi="楷体" w:hint="eastAsia"/>
          <w:b/>
          <w:sz w:val="32"/>
          <w:szCs w:val="32"/>
        </w:rPr>
        <w:t>（一）评选范围</w:t>
      </w:r>
    </w:p>
    <w:p w:rsidR="003652EB"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普通中学、小学、幼儿园、职业中学、特殊教育学校、教师进修学校、教学研究机构、校外教育机构中专职从事教育教学工作的在职教师。其中民办学校教师为按《劳动合同法》与学校签订劳动合同的在职教师；已退休到民办学校工作的人员不纳入评</w:t>
      </w:r>
    </w:p>
    <w:p w:rsidR="003652EB" w:rsidRPr="000B3EB4" w:rsidRDefault="000770DC" w:rsidP="003652EB">
      <w:pPr>
        <w:rPr>
          <w:sz w:val="32"/>
          <w:szCs w:val="32"/>
        </w:rPr>
      </w:pPr>
      <w:r>
        <w:rPr>
          <w:noProof/>
          <w:sz w:val="32"/>
          <w:szCs w:val="32"/>
        </w:rPr>
        <w:pict>
          <v:line id="_x0000_s2051" style="position:absolute;left:0;text-align:left;z-index:251662336" from=".2pt,18.5pt" to="436.6pt,18.5pt" strokecolor="red" strokeweight="4.5pt">
            <v:stroke linestyle="thinThick"/>
          </v:line>
        </w:pict>
      </w:r>
    </w:p>
    <w:p w:rsidR="00CD7D78" w:rsidRDefault="0018030A" w:rsidP="003652EB">
      <w:pPr>
        <w:spacing w:line="620" w:lineRule="exact"/>
        <w:rPr>
          <w:rFonts w:ascii="仿宋_GB2312" w:eastAsia="仿宋_GB2312"/>
          <w:sz w:val="32"/>
          <w:szCs w:val="32"/>
        </w:rPr>
      </w:pPr>
      <w:r>
        <w:rPr>
          <w:rFonts w:ascii="仿宋_GB2312" w:eastAsia="仿宋_GB2312" w:hint="eastAsia"/>
          <w:sz w:val="32"/>
          <w:szCs w:val="32"/>
        </w:rPr>
        <w:t>选范围。</w:t>
      </w:r>
    </w:p>
    <w:p w:rsidR="00CD7D78" w:rsidRDefault="0018030A" w:rsidP="003652EB">
      <w:pPr>
        <w:spacing w:line="620" w:lineRule="exact"/>
        <w:ind w:firstLineChars="200" w:firstLine="634"/>
        <w:rPr>
          <w:rFonts w:ascii="楷体" w:eastAsia="楷体" w:hAnsi="楷体"/>
          <w:b/>
          <w:sz w:val="32"/>
          <w:szCs w:val="32"/>
        </w:rPr>
      </w:pPr>
      <w:r>
        <w:rPr>
          <w:rFonts w:ascii="楷体" w:eastAsia="楷体" w:hAnsi="楷体" w:hint="eastAsia"/>
          <w:b/>
          <w:sz w:val="32"/>
          <w:szCs w:val="32"/>
        </w:rPr>
        <w:lastRenderedPageBreak/>
        <w:t>（二）表彰名额</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本次评选推荐采取差额推荐形式。省上下达我市推荐四川省特级教师名额7名，另增报后补推荐人选1名，由省上统一择优遴选。各县（区）各单位推荐名额见附件1。</w:t>
      </w:r>
    </w:p>
    <w:p w:rsidR="00CD7D78" w:rsidRDefault="0018030A" w:rsidP="003652EB">
      <w:pPr>
        <w:spacing w:line="620" w:lineRule="exact"/>
        <w:ind w:firstLineChars="200" w:firstLine="631"/>
        <w:rPr>
          <w:rFonts w:ascii="黑体" w:eastAsia="黑体" w:hAnsi="黑体"/>
          <w:sz w:val="32"/>
          <w:szCs w:val="32"/>
        </w:rPr>
      </w:pPr>
      <w:r>
        <w:rPr>
          <w:rFonts w:ascii="黑体" w:eastAsia="黑体" w:hAnsi="黑体" w:hint="eastAsia"/>
          <w:sz w:val="32"/>
          <w:szCs w:val="32"/>
        </w:rPr>
        <w:t>二、评选条件</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申报四川省特级教师，按照原国家教委、人事部、财政部颁发的《特级教师评选规定》（教人〔1993〕38号）和原省教委、人事厅、财政厅《关于进一步做好特级教师评选管理工作的意见》（川教人〔1996〕33号）规定执行，主要条件是：</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一）拥护中国共产党的领导，热爱社会主义祖国，坚持四项基本原则，忠诚人民的教育事业，认真贯彻执行教育方针；一贯模范履行教师职责，教书育人，为人师表，具有高尚的职业道德和无私奉献精神；工作表现出色，近五年来获得与教育教学相关的表彰。</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二）具有教师法规定的合格学历，对所教学科具有坚实的理论基础和丰富的实践经验，任中小学相应教师职务（中学为中小学高级教师及以上职务，小学、幼儿园为中小学一级教师及以上职务）三年以上。原则上不破格推荐。</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（三）严谨治学，具有精湛的教学艺术，曾多次承担市（州）以上的公开课、观摩课、示范课、辅导课等任务，为提高教学质</w:t>
      </w:r>
      <w:r>
        <w:rPr>
          <w:rFonts w:ascii="仿宋_GB2312" w:eastAsia="仿宋_GB2312" w:hint="eastAsia"/>
          <w:sz w:val="32"/>
          <w:szCs w:val="32"/>
        </w:rPr>
        <w:lastRenderedPageBreak/>
        <w:t>量做出了显著贡献，教学艺术和效果得到同行专家公认。中学教师为获得省教育厅教学业务部门及以上教学成果一等奖的主研人员，小学教师为获得市（州）教育行政部门的教学业务部门及以上教学成果一、二等奖的主研人员，在本市（州）教育界有较高威望。或利用教育学、心理学理论指导学生思想政治教育和在班主任工作方面有突出的专长，做学生思想工作经验丰富，成绩显著，并发表理论联系实际具有较高水平的思想政治教育研究论文两篇以上（中学教师在省、小学教师在市（州）以上公开发行的刊物上发表），得到同行专家一致公认和好评。</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四）具有较强的教育教学研究能力，在实践中勇于探索，创立了新的教学模式和方法，发表本学科具有较高水平的经验总结、科研报告、论文或著作两篇以上（中学教师在省、小学教师在市（州）公开发行的刊物上发表或出版）;或获得省教育厅教学业务部门及以上的优秀教改成果中学一等奖及以上，小学一、二等奖及以上的主研人员;或在教材建设中提出重大理论观点，通过省教育厅教材审查委员会审查，在全省有一定的示范和推广价值，效果显著，撰写的论文得到同行专家的一致公认。</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（五）积极承担培养、指导青年教师工作，在培养提高青年教师思想政治、文化业务水平和教育教学能力方面做出显著成绩。</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（六）义务教育学校教师，原则应有到农村学校、薄弱学校</w:t>
      </w:r>
      <w:r>
        <w:rPr>
          <w:rFonts w:ascii="仿宋_GB2312" w:eastAsia="仿宋_GB2312" w:hint="eastAsia"/>
          <w:sz w:val="32"/>
          <w:szCs w:val="32"/>
        </w:rPr>
        <w:lastRenderedPageBreak/>
        <w:t>1年以上交流轮岗工作经历或3年以上任教经历；非义务教育学校教师，有农村、薄弱学校任教经历1年以上的同等条件优先。特别优秀的教师，可不受上述限制，但应在取得特级教师称号后的5年内达到上述要求。离法定退休年龄不足5年的，可不受上述限制。</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（七）校级领导干部申报特级教师除具备上述条件外，必须兼任一门学科的教学工作（原则上兼任学科教育教学工作量应</w:t>
      </w:r>
      <w:r>
        <w:rPr>
          <w:rFonts w:ascii="仿宋_GB2312" w:eastAsia="仿宋_GB2312"/>
          <w:sz w:val="32"/>
          <w:szCs w:val="32"/>
        </w:rPr>
        <w:t>达到</w:t>
      </w:r>
      <w:r>
        <w:rPr>
          <w:rFonts w:ascii="仿宋_GB2312" w:eastAsia="仿宋_GB2312" w:hint="eastAsia"/>
          <w:sz w:val="32"/>
          <w:szCs w:val="32"/>
        </w:rPr>
        <w:t>专任</w:t>
      </w:r>
      <w:r>
        <w:rPr>
          <w:rFonts w:ascii="仿宋_GB2312" w:eastAsia="仿宋_GB2312"/>
          <w:sz w:val="32"/>
          <w:szCs w:val="32"/>
        </w:rPr>
        <w:t>教师</w:t>
      </w:r>
      <w:r>
        <w:rPr>
          <w:rFonts w:ascii="仿宋_GB2312" w:eastAsia="仿宋_GB2312" w:hint="eastAsia"/>
          <w:sz w:val="32"/>
          <w:szCs w:val="32"/>
        </w:rPr>
        <w:t>1</w:t>
      </w:r>
      <w:r>
        <w:rPr>
          <w:rFonts w:ascii="仿宋_GB2312" w:eastAsia="仿宋_GB2312"/>
          <w:sz w:val="32"/>
          <w:szCs w:val="32"/>
        </w:rPr>
        <w:t>/3以上</w:t>
      </w:r>
      <w:r>
        <w:rPr>
          <w:rFonts w:ascii="仿宋_GB2312" w:eastAsia="仿宋_GB2312" w:hint="eastAsia"/>
          <w:sz w:val="32"/>
          <w:szCs w:val="32"/>
        </w:rPr>
        <w:t>或者每周任教不少于4课时），所教学科仍保持高水平。在学校办学、行政管理等方面经验丰富，业绩突出，在本地教育界有较高威望。取得校长任职培训和提高培训合格证。</w:t>
      </w:r>
    </w:p>
    <w:p w:rsidR="00CD7D78" w:rsidRDefault="0018030A" w:rsidP="003652EB">
      <w:pPr>
        <w:spacing w:line="620" w:lineRule="exact"/>
        <w:ind w:firstLineChars="200" w:firstLine="631"/>
        <w:rPr>
          <w:rFonts w:ascii="黑体" w:eastAsia="黑体" w:hAnsi="黑体"/>
          <w:sz w:val="32"/>
          <w:szCs w:val="32"/>
        </w:rPr>
      </w:pPr>
      <w:r>
        <w:rPr>
          <w:rFonts w:ascii="黑体" w:eastAsia="黑体" w:hAnsi="黑体" w:hint="eastAsia"/>
          <w:sz w:val="32"/>
          <w:szCs w:val="32"/>
        </w:rPr>
        <w:t>三、评选程序</w:t>
      </w:r>
    </w:p>
    <w:p w:rsidR="00CD7D78" w:rsidRDefault="0018030A" w:rsidP="003652EB">
      <w:pPr>
        <w:spacing w:line="620" w:lineRule="exact"/>
        <w:ind w:firstLineChars="200" w:firstLine="631"/>
        <w:rPr>
          <w:rFonts w:ascii="仿宋_GB2312" w:eastAsia="仿宋_GB2312"/>
          <w:color w:val="FF0000"/>
          <w:sz w:val="32"/>
          <w:szCs w:val="32"/>
        </w:rPr>
      </w:pPr>
      <w:r>
        <w:rPr>
          <w:rFonts w:ascii="仿宋_GB2312" w:eastAsia="仿宋_GB2312" w:hint="eastAsia"/>
          <w:sz w:val="32"/>
          <w:szCs w:val="32"/>
        </w:rPr>
        <w:t>第十一批四川省特级教师的评选程序，除按照原省教委、人事厅、财政厅《关于进一步做好特级教师评选管理工作的意见》（川教人[1996]33号）规定的程序执行外，推荐人选必须同时在所在单位和本县（区）范围内公示（公示内容包括推荐人选基本情况、教育教学和科研等方面的主要业绩及成果），公示期不少于5个工作日，公示无异议并征求干部管理、纪检监察和所在县（区）卫生计生部门意见后再上报。市教育局将组建考察组，对县（区）、单位推荐人选进行考察。</w:t>
      </w:r>
    </w:p>
    <w:p w:rsidR="00CD7D78" w:rsidRDefault="0018030A" w:rsidP="003652EB">
      <w:pPr>
        <w:spacing w:line="620" w:lineRule="exact"/>
        <w:ind w:firstLineChars="200" w:firstLine="631"/>
        <w:rPr>
          <w:rFonts w:ascii="仿宋_GB2312" w:eastAsia="仿宋_GB2312"/>
          <w:sz w:val="32"/>
          <w:szCs w:val="32"/>
        </w:rPr>
      </w:pPr>
      <w:r>
        <w:rPr>
          <w:rFonts w:ascii="黑体" w:eastAsia="黑体" w:hAnsi="黑体" w:hint="eastAsia"/>
          <w:sz w:val="32"/>
          <w:szCs w:val="32"/>
        </w:rPr>
        <w:t>四、评选要求</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lastRenderedPageBreak/>
        <w:t>（一）坚持群众路线，确保评选公平。评选推荐工作要坚持公开、公平、公正原则，严格履行规定程序。推荐人选必须经所在单位民主推荐、领导班子集体研究、职工大会通过，由各级教育行政部门根据评选条件严格审核提出。推荐人选必须经全面考核、公示无异议后方可推荐上报。</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二）坚持评选标准，突出实际业绩。评选推荐要以师德表现、教育教学和科研业绩、贡献大小作为衡量标准，优中选优，同时充分考虑其一贯表现。推荐人选要有突出的师德水平和工作业绩，确保先进性、专业性和代表性，得到干部群众公认。符合评选条件的省级教学名师优先推荐。</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三）坚持面向基层，面向工作一线。评选推荐工作要坚持面向一线的原则，推荐人选主要在一线教师中产生。中小学正副校长（含学校党组织书记、幼儿园园长）和教学研究机构人员所占比例严格控制在我市推荐名额的25%以内（近3年来每年教学工作量达到本校教师平均教学工作量2/3以上的小学副校长（幼儿园副园长）不计算在内），农村学校教师所占比例不低于我市推荐名额的15%（农村学校教师在获得教学成果奖、发表论文著作等方面的条件可适当放宽）</w:t>
      </w:r>
      <w:r>
        <w:rPr>
          <w:rFonts w:ascii="仿宋_GB2312" w:eastAsia="仿宋_GB2312" w:hint="eastAsia"/>
          <w:color w:val="FF0000"/>
          <w:sz w:val="32"/>
          <w:szCs w:val="32"/>
        </w:rPr>
        <w:t>。</w:t>
      </w:r>
      <w:r>
        <w:rPr>
          <w:rFonts w:ascii="仿宋_GB2312" w:eastAsia="仿宋_GB2312" w:hint="eastAsia"/>
          <w:sz w:val="32"/>
          <w:szCs w:val="32"/>
        </w:rPr>
        <w:t>要注重推荐符合条件的音体美等紧缺学科教师，要注意兼顾推荐符合条件的民办学校、特殊教育学校等不同类型、不同性质学校的教师。为充分体现特级教师的广泛</w:t>
      </w:r>
      <w:r>
        <w:rPr>
          <w:rFonts w:ascii="仿宋_GB2312" w:eastAsia="仿宋_GB2312" w:hint="eastAsia"/>
          <w:sz w:val="32"/>
          <w:szCs w:val="32"/>
        </w:rPr>
        <w:lastRenderedPageBreak/>
        <w:t>性和代表性，发挥辐射作用，同一学校同一学科特级教师原则上不超过1人，同一学校同一学科已有特级教师的，不再推荐；同一义务教育学校推荐特级教师原则上不超过1名。</w:t>
      </w:r>
    </w:p>
    <w:p w:rsidR="00CD7D78" w:rsidRDefault="0018030A" w:rsidP="003652EB">
      <w:pPr>
        <w:pStyle w:val="a6"/>
        <w:widowControl w:val="0"/>
        <w:shd w:val="clear" w:color="auto" w:fill="FFFFFF"/>
        <w:spacing w:before="0" w:beforeAutospacing="0" w:after="0" w:afterAutospacing="0" w:line="580" w:lineRule="exact"/>
        <w:ind w:firstLineChars="200" w:firstLine="631"/>
        <w:jc w:val="both"/>
        <w:rPr>
          <w:rFonts w:ascii="仿宋_GB2312" w:eastAsia="仿宋_GB2312"/>
          <w:sz w:val="32"/>
          <w:szCs w:val="32"/>
        </w:rPr>
      </w:pPr>
      <w:r>
        <w:rPr>
          <w:rFonts w:ascii="仿宋_GB2312" w:eastAsia="仿宋_GB2312" w:hint="eastAsia"/>
          <w:sz w:val="32"/>
          <w:szCs w:val="32"/>
        </w:rPr>
        <w:t>另外，</w:t>
      </w:r>
      <w:r>
        <w:rPr>
          <w:rFonts w:ascii="仿宋_GB2312" w:eastAsia="仿宋_GB2312" w:hAnsiTheme="minorHAnsi" w:cstheme="minorBidi" w:hint="eastAsia"/>
          <w:kern w:val="2"/>
          <w:sz w:val="32"/>
          <w:szCs w:val="32"/>
        </w:rPr>
        <w:t>各县（区）要切实加强本地特级教师的管理，特别是农村学校特级教师的管理，今后农村学校教师评选特级教师后，原则上应当在农村学校教师岗位工作三年以上方可流动。同时，要进一步关心特级教师的生活和健康，积极为特级教师创造学习工作条件，努力营造干事创业良好环境。</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四）严肃评选纪律，确保推荐质量。对未严格按照评选条件和规定程序推荐的个人，经查实后撤销评选资格。对在评选推荐工作中有严重渎职或弄虚作假、借机谋取私利、收受贿赂等违法违纪行为的人员，按照有关规定予以严肃处理。</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（五）抓紧部署启动，确保工作进度。请各地各单位抓紧组织做好评选推荐前期工作，要确保评选正式通知下发后，能及时按程序逐级上报。推荐材料内容包括：</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1.评选推荐工作报告（包括评选工作程序、评选推荐结果、公示情况等）一式一份。</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2.《四川省特级教师推荐审批表》（附件2）一式四份，同时报送word电子文档。</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3.反映推荐人选学术水平的主要著作、论文、经验总结和获</w:t>
      </w:r>
      <w:r>
        <w:rPr>
          <w:rFonts w:ascii="仿宋_GB2312" w:eastAsia="仿宋_GB2312" w:hint="eastAsia"/>
          <w:sz w:val="32"/>
          <w:szCs w:val="32"/>
        </w:rPr>
        <w:lastRenderedPageBreak/>
        <w:t>奖证书复印件（中小学校长还需提供校长任职资格培训证书和提高培训证书复印件）一式一份，所有业绩证明材料复印件均需同级教育行政部门审核签章、打印清单，并按顺序统一装订成册后上报。材料不予退还，请注意妥善保存原始凭据。</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4.《四川省特级教师推荐人选征求意见表》（附件3）各一式一份。</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5.《四川省特级教师推荐人选送审花名册》（附件4）一式一份，同时报送Excel电子文档。</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推荐人选所有个人材料（《审批表》、主要业绩证明材料、考察材料、《征求意见表》等）统一装袋（每人1袋，并在材料袋上注明推荐人选姓名、工作单位、任教学科和袋装材料清单）。</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以上为本次四川省特级教师评选工作预先通知，相关要求以正式通知为准。</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联 系 人：吴静    联系电话：0835-2220211</w:t>
      </w: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电子邮箱：yajyjrsspk@163.com。</w:t>
      </w:r>
    </w:p>
    <w:p w:rsidR="00CD7D78" w:rsidRDefault="00CD7D78" w:rsidP="003652EB">
      <w:pPr>
        <w:spacing w:line="620" w:lineRule="exact"/>
        <w:ind w:firstLineChars="200" w:firstLine="631"/>
        <w:rPr>
          <w:rFonts w:ascii="仿宋_GB2312" w:eastAsia="仿宋_GB2312"/>
          <w:sz w:val="32"/>
          <w:szCs w:val="32"/>
        </w:rPr>
      </w:pPr>
    </w:p>
    <w:p w:rsidR="003652EB" w:rsidRDefault="003652EB" w:rsidP="003652EB">
      <w:pPr>
        <w:spacing w:line="620" w:lineRule="exact"/>
        <w:ind w:firstLineChars="200" w:firstLine="631"/>
        <w:rPr>
          <w:rFonts w:ascii="仿宋_GB2312" w:eastAsia="仿宋_GB2312"/>
          <w:sz w:val="32"/>
          <w:szCs w:val="32"/>
        </w:rPr>
      </w:pPr>
    </w:p>
    <w:p w:rsidR="003652EB" w:rsidRDefault="003652EB" w:rsidP="003652EB">
      <w:pPr>
        <w:spacing w:line="620" w:lineRule="exact"/>
        <w:ind w:firstLineChars="200" w:firstLine="631"/>
        <w:rPr>
          <w:rFonts w:ascii="仿宋_GB2312" w:eastAsia="仿宋_GB2312"/>
          <w:sz w:val="32"/>
          <w:szCs w:val="32"/>
        </w:rPr>
      </w:pPr>
    </w:p>
    <w:p w:rsidR="003652EB" w:rsidRDefault="003652EB" w:rsidP="003652EB">
      <w:pPr>
        <w:spacing w:line="620" w:lineRule="exact"/>
        <w:ind w:firstLineChars="200" w:firstLine="631"/>
        <w:rPr>
          <w:rFonts w:ascii="仿宋_GB2312" w:eastAsia="仿宋_GB2312"/>
          <w:sz w:val="32"/>
          <w:szCs w:val="32"/>
        </w:rPr>
      </w:pPr>
    </w:p>
    <w:p w:rsidR="00CD7D78" w:rsidRDefault="0018030A" w:rsidP="003652EB">
      <w:pPr>
        <w:spacing w:line="620" w:lineRule="exact"/>
        <w:ind w:firstLineChars="200" w:firstLine="631"/>
        <w:rPr>
          <w:rFonts w:ascii="仿宋_GB2312" w:eastAsia="仿宋_GB2312"/>
          <w:sz w:val="32"/>
          <w:szCs w:val="32"/>
        </w:rPr>
      </w:pPr>
      <w:r>
        <w:rPr>
          <w:rFonts w:ascii="仿宋_GB2312" w:eastAsia="仿宋_GB2312" w:hint="eastAsia"/>
          <w:sz w:val="32"/>
          <w:szCs w:val="32"/>
        </w:rPr>
        <w:t>附件：1.四川省特级教师推荐名额分配表</w:t>
      </w:r>
    </w:p>
    <w:p w:rsidR="00CD7D78" w:rsidRDefault="0018030A" w:rsidP="003652EB">
      <w:pPr>
        <w:spacing w:line="620" w:lineRule="exact"/>
        <w:ind w:firstLineChars="500" w:firstLine="1578"/>
        <w:rPr>
          <w:rFonts w:ascii="仿宋_GB2312" w:eastAsia="仿宋_GB2312"/>
          <w:sz w:val="32"/>
          <w:szCs w:val="32"/>
        </w:rPr>
      </w:pPr>
      <w:r>
        <w:rPr>
          <w:rFonts w:ascii="仿宋_GB2312" w:eastAsia="仿宋_GB2312" w:hint="eastAsia"/>
          <w:sz w:val="32"/>
          <w:szCs w:val="32"/>
        </w:rPr>
        <w:lastRenderedPageBreak/>
        <w:t>2.四川省特级教师推荐审批表</w:t>
      </w:r>
    </w:p>
    <w:p w:rsidR="00CD7D78" w:rsidRDefault="0018030A" w:rsidP="003652EB">
      <w:pPr>
        <w:spacing w:line="620" w:lineRule="exact"/>
        <w:ind w:firstLineChars="500" w:firstLine="1578"/>
        <w:rPr>
          <w:rFonts w:ascii="仿宋_GB2312" w:eastAsia="仿宋_GB2312"/>
          <w:sz w:val="32"/>
          <w:szCs w:val="32"/>
        </w:rPr>
      </w:pPr>
      <w:r>
        <w:rPr>
          <w:rFonts w:ascii="仿宋_GB2312" w:eastAsia="仿宋_GB2312" w:hint="eastAsia"/>
          <w:sz w:val="32"/>
          <w:szCs w:val="32"/>
        </w:rPr>
        <w:t>3.四川省特级教师推荐人选征求意见表</w:t>
      </w:r>
    </w:p>
    <w:p w:rsidR="00CD7D78" w:rsidRDefault="0018030A" w:rsidP="003652EB">
      <w:pPr>
        <w:spacing w:line="620" w:lineRule="exact"/>
        <w:ind w:firstLineChars="500" w:firstLine="1578"/>
        <w:rPr>
          <w:rFonts w:ascii="仿宋_GB2312" w:eastAsia="仿宋_GB2312"/>
          <w:sz w:val="32"/>
          <w:szCs w:val="32"/>
        </w:rPr>
      </w:pPr>
      <w:r>
        <w:rPr>
          <w:rFonts w:ascii="仿宋_GB2312" w:eastAsia="仿宋_GB2312" w:hint="eastAsia"/>
          <w:sz w:val="32"/>
          <w:szCs w:val="32"/>
        </w:rPr>
        <w:t>4.四川省特级教师推荐人选送审花名册</w:t>
      </w:r>
    </w:p>
    <w:p w:rsidR="00CD7D78" w:rsidRDefault="00CD7D78" w:rsidP="003652EB">
      <w:pPr>
        <w:spacing w:line="620" w:lineRule="exact"/>
        <w:ind w:firstLineChars="200" w:firstLine="631"/>
        <w:rPr>
          <w:rFonts w:ascii="仿宋_GB2312" w:eastAsia="仿宋_GB2312"/>
          <w:sz w:val="32"/>
          <w:szCs w:val="32"/>
        </w:rPr>
      </w:pPr>
    </w:p>
    <w:p w:rsidR="00CD7D78" w:rsidRDefault="00CD7D78" w:rsidP="003652EB">
      <w:pPr>
        <w:spacing w:line="620" w:lineRule="exact"/>
        <w:ind w:firstLineChars="200" w:firstLine="631"/>
        <w:rPr>
          <w:rFonts w:ascii="仿宋_GB2312" w:eastAsia="仿宋_GB2312"/>
          <w:sz w:val="32"/>
          <w:szCs w:val="32"/>
        </w:rPr>
      </w:pPr>
    </w:p>
    <w:p w:rsidR="00CD7D78" w:rsidRDefault="0018030A" w:rsidP="003652EB">
      <w:pPr>
        <w:spacing w:line="620" w:lineRule="exact"/>
        <w:ind w:firstLineChars="1300" w:firstLine="4104"/>
        <w:rPr>
          <w:rFonts w:ascii="仿宋_GB2312" w:eastAsia="仿宋_GB2312"/>
          <w:sz w:val="32"/>
          <w:szCs w:val="32"/>
        </w:rPr>
      </w:pPr>
      <w:r>
        <w:rPr>
          <w:rFonts w:ascii="仿宋_GB2312" w:eastAsia="仿宋_GB2312" w:hint="eastAsia"/>
          <w:sz w:val="32"/>
          <w:szCs w:val="32"/>
        </w:rPr>
        <w:t xml:space="preserve">      雅安市教育局</w:t>
      </w:r>
    </w:p>
    <w:p w:rsidR="00CD7D78" w:rsidRDefault="0018030A" w:rsidP="003652EB">
      <w:pPr>
        <w:spacing w:line="620" w:lineRule="exact"/>
        <w:ind w:firstLineChars="1550" w:firstLine="4893"/>
        <w:rPr>
          <w:rFonts w:ascii="仿宋_GB2312" w:eastAsia="仿宋_GB2312"/>
          <w:sz w:val="32"/>
          <w:szCs w:val="32"/>
        </w:rPr>
      </w:pPr>
      <w:r>
        <w:rPr>
          <w:rFonts w:ascii="仿宋_GB2312" w:eastAsia="仿宋_GB2312" w:hint="eastAsia"/>
          <w:sz w:val="32"/>
          <w:szCs w:val="32"/>
        </w:rPr>
        <w:t>2017年6月7日</w:t>
      </w: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3652EB" w:rsidRDefault="003652EB" w:rsidP="003652EB">
      <w:pPr>
        <w:spacing w:line="620" w:lineRule="exact"/>
        <w:rPr>
          <w:rFonts w:ascii="仿宋_GB2312" w:eastAsia="仿宋_GB2312"/>
          <w:sz w:val="32"/>
          <w:szCs w:val="32"/>
        </w:rPr>
      </w:pPr>
    </w:p>
    <w:p w:rsidR="00CD7D78" w:rsidRPr="003652EB" w:rsidRDefault="0018030A">
      <w:pPr>
        <w:spacing w:line="560" w:lineRule="exact"/>
        <w:rPr>
          <w:rFonts w:ascii="仿宋_GB2312" w:eastAsia="仿宋_GB2312" w:hAnsi="黑体" w:cs="Times New Roman"/>
          <w:sz w:val="32"/>
        </w:rPr>
      </w:pPr>
      <w:r w:rsidRPr="003652EB">
        <w:rPr>
          <w:rFonts w:ascii="仿宋_GB2312" w:eastAsia="仿宋_GB2312" w:hAnsi="黑体" w:cs="Times New Roman" w:hint="eastAsia"/>
          <w:sz w:val="32"/>
        </w:rPr>
        <w:t>附件1</w:t>
      </w:r>
    </w:p>
    <w:p w:rsidR="00CD7D78" w:rsidRDefault="0018030A">
      <w:pPr>
        <w:spacing w:line="360" w:lineRule="auto"/>
        <w:jc w:val="center"/>
        <w:rPr>
          <w:rFonts w:ascii="方正小标宋_GBK" w:eastAsia="方正小标宋_GBK" w:hAnsi="宋体" w:cs="宋体"/>
          <w:sz w:val="36"/>
          <w:szCs w:val="36"/>
        </w:rPr>
      </w:pPr>
      <w:r>
        <w:rPr>
          <w:rFonts w:ascii="方正小标宋_GBK" w:eastAsia="方正小标宋_GBK" w:hAnsi="宋体" w:cs="宋体" w:hint="eastAsia"/>
          <w:sz w:val="36"/>
          <w:szCs w:val="36"/>
        </w:rPr>
        <w:lastRenderedPageBreak/>
        <w:t>四川省特级教师推荐名额分配表</w:t>
      </w:r>
    </w:p>
    <w:tbl>
      <w:tblPr>
        <w:tblW w:w="8860" w:type="dxa"/>
        <w:tblInd w:w="91" w:type="dxa"/>
        <w:tblLayout w:type="fixed"/>
        <w:tblLook w:val="04A0"/>
      </w:tblPr>
      <w:tblGrid>
        <w:gridCol w:w="1047"/>
        <w:gridCol w:w="2036"/>
        <w:gridCol w:w="5777"/>
      </w:tblGrid>
      <w:tr w:rsidR="00CD7D78">
        <w:trPr>
          <w:trHeight w:val="641"/>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b/>
                <w:sz w:val="30"/>
                <w:szCs w:val="30"/>
              </w:rPr>
            </w:pPr>
            <w:r>
              <w:rPr>
                <w:rFonts w:ascii="Times New Roman" w:eastAsia="仿宋_GB2312" w:hAnsi="Times New Roman" w:cs="Times New Roman"/>
                <w:b/>
                <w:sz w:val="30"/>
                <w:szCs w:val="30"/>
              </w:rPr>
              <w:t>序号</w:t>
            </w:r>
          </w:p>
        </w:tc>
        <w:tc>
          <w:tcPr>
            <w:tcW w:w="2036" w:type="dxa"/>
            <w:tcBorders>
              <w:top w:val="single" w:sz="4" w:space="0" w:color="auto"/>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县（区）</w:t>
            </w:r>
            <w:r>
              <w:rPr>
                <w:rFonts w:ascii="Times New Roman" w:eastAsia="仿宋_GB2312" w:hAnsi="Times New Roman" w:cs="Times New Roman" w:hint="eastAsia"/>
                <w:b/>
                <w:sz w:val="30"/>
                <w:szCs w:val="30"/>
              </w:rPr>
              <w:t>/</w:t>
            </w:r>
            <w:r>
              <w:rPr>
                <w:rFonts w:ascii="Times New Roman" w:eastAsia="仿宋_GB2312" w:hAnsi="Times New Roman" w:cs="Times New Roman" w:hint="eastAsia"/>
                <w:b/>
                <w:sz w:val="30"/>
                <w:szCs w:val="30"/>
              </w:rPr>
              <w:t>单位</w:t>
            </w:r>
          </w:p>
        </w:tc>
        <w:tc>
          <w:tcPr>
            <w:tcW w:w="5777" w:type="dxa"/>
            <w:tcBorders>
              <w:top w:val="single" w:sz="4" w:space="0" w:color="auto"/>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b/>
                <w:sz w:val="30"/>
                <w:szCs w:val="30"/>
              </w:rPr>
            </w:pPr>
            <w:r>
              <w:rPr>
                <w:rFonts w:ascii="Times New Roman" w:eastAsia="仿宋_GB2312" w:hAnsi="Times New Roman" w:cs="Times New Roman"/>
                <w:b/>
                <w:sz w:val="30"/>
                <w:szCs w:val="30"/>
              </w:rPr>
              <w:t>推荐名额</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雨城区</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（其中农村学校教师</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名）</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名山区</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（其中农村学校教师</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名）</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荥经县</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汉源县</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（其中农村学校教师</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名）</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石棉县</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天全县</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芦山县</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宝兴县</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市教科所</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r>
      <w:tr w:rsidR="00CD7D78">
        <w:trPr>
          <w:trHeight w:val="641"/>
        </w:trPr>
        <w:tc>
          <w:tcPr>
            <w:tcW w:w="1047" w:type="dxa"/>
            <w:tcBorders>
              <w:top w:val="nil"/>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2036"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雅安中学</w:t>
            </w:r>
          </w:p>
        </w:tc>
        <w:tc>
          <w:tcPr>
            <w:tcW w:w="5777" w:type="dxa"/>
            <w:tcBorders>
              <w:top w:val="nil"/>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r>
      <w:tr w:rsidR="00CD7D78">
        <w:trPr>
          <w:trHeight w:val="641"/>
        </w:trPr>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合计</w:t>
            </w:r>
          </w:p>
        </w:tc>
        <w:tc>
          <w:tcPr>
            <w:tcW w:w="5777" w:type="dxa"/>
            <w:tcBorders>
              <w:top w:val="single" w:sz="4" w:space="0" w:color="auto"/>
              <w:left w:val="nil"/>
              <w:bottom w:val="single" w:sz="4" w:space="0" w:color="auto"/>
              <w:right w:val="single" w:sz="4"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13</w:t>
            </w:r>
            <w:bookmarkStart w:id="0" w:name="_GoBack"/>
            <w:bookmarkEnd w:id="0"/>
          </w:p>
        </w:tc>
      </w:tr>
    </w:tbl>
    <w:p w:rsidR="00CD7D78" w:rsidRDefault="00CD7D78">
      <w:pPr>
        <w:spacing w:line="160" w:lineRule="exact"/>
        <w:rPr>
          <w:rFonts w:ascii="Times New Roman" w:eastAsia="仿宋_GB2312" w:hAnsi="Times New Roman" w:cs="Times New Roman"/>
          <w:sz w:val="24"/>
          <w:szCs w:val="24"/>
        </w:rPr>
      </w:pPr>
    </w:p>
    <w:p w:rsidR="00CD7D78" w:rsidRDefault="0018030A">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备注：凡符合评选范围，未列入名额分配表的单位均按属地化原则按程序评选推荐。</w:t>
      </w:r>
    </w:p>
    <w:p w:rsidR="00CD7D78" w:rsidRPr="003652EB" w:rsidRDefault="0018030A">
      <w:pPr>
        <w:rPr>
          <w:rFonts w:ascii="仿宋_GB2312" w:eastAsia="仿宋_GB2312" w:hAnsi="黑体" w:cs="Times New Roman"/>
          <w:sz w:val="32"/>
          <w:szCs w:val="32"/>
        </w:rPr>
      </w:pPr>
      <w:r>
        <w:rPr>
          <w:rFonts w:ascii="黑体" w:eastAsia="黑体" w:hAnsi="黑体" w:cs="Times New Roman"/>
          <w:sz w:val="32"/>
          <w:szCs w:val="32"/>
        </w:rPr>
        <w:br w:type="page"/>
      </w:r>
      <w:r w:rsidRPr="003652EB">
        <w:rPr>
          <w:rFonts w:ascii="仿宋_GB2312" w:eastAsia="仿宋_GB2312" w:hAnsi="黑体" w:cs="Times New Roman" w:hint="eastAsia"/>
          <w:sz w:val="32"/>
          <w:szCs w:val="32"/>
        </w:rPr>
        <w:lastRenderedPageBreak/>
        <w:t>附件2</w:t>
      </w:r>
    </w:p>
    <w:p w:rsidR="00CD7D78" w:rsidRDefault="00CD7D78">
      <w:pPr>
        <w:spacing w:line="360" w:lineRule="auto"/>
        <w:rPr>
          <w:rFonts w:ascii="仿宋_GB2312" w:eastAsia="仿宋_GB2312" w:hAnsi="Calibri" w:cs="Times New Roman"/>
          <w:sz w:val="32"/>
          <w:szCs w:val="32"/>
        </w:rPr>
      </w:pPr>
    </w:p>
    <w:p w:rsidR="00CD7D78" w:rsidRDefault="00CD7D78">
      <w:pPr>
        <w:rPr>
          <w:rFonts w:ascii="仿宋_GB2312" w:eastAsia="仿宋_GB2312" w:hAnsi="Calibri" w:cs="Times New Roman"/>
          <w:sz w:val="32"/>
          <w:szCs w:val="32"/>
        </w:rPr>
      </w:pPr>
    </w:p>
    <w:p w:rsidR="00CD7D78" w:rsidRDefault="00CD7D78">
      <w:pPr>
        <w:rPr>
          <w:rFonts w:ascii="仿宋_GB2312" w:eastAsia="仿宋_GB2312" w:hAnsi="Calibri" w:cs="Times New Roman"/>
          <w:sz w:val="32"/>
          <w:szCs w:val="32"/>
        </w:rPr>
      </w:pPr>
    </w:p>
    <w:p w:rsidR="00CD7D78" w:rsidRDefault="0018030A">
      <w:pPr>
        <w:jc w:val="center"/>
        <w:rPr>
          <w:rFonts w:ascii="黑体" w:eastAsia="黑体" w:hAnsi="Calibri" w:cs="Times New Roman"/>
          <w:sz w:val="52"/>
          <w:szCs w:val="52"/>
        </w:rPr>
      </w:pPr>
      <w:r>
        <w:rPr>
          <w:rFonts w:ascii="黑体" w:eastAsia="黑体" w:hAnsi="Calibri" w:cs="Times New Roman" w:hint="eastAsia"/>
          <w:sz w:val="52"/>
          <w:szCs w:val="52"/>
        </w:rPr>
        <w:t>四川省特级教师推荐审批表</w:t>
      </w:r>
    </w:p>
    <w:p w:rsidR="00CD7D78" w:rsidRDefault="00CD7D78">
      <w:pPr>
        <w:rPr>
          <w:rFonts w:ascii="黑体" w:eastAsia="黑体" w:hAnsi="Calibri" w:cs="Times New Roman"/>
          <w:sz w:val="44"/>
          <w:szCs w:val="44"/>
        </w:rPr>
      </w:pPr>
    </w:p>
    <w:p w:rsidR="00CD7D78" w:rsidRDefault="00CD7D78">
      <w:pPr>
        <w:rPr>
          <w:rFonts w:ascii="黑体" w:eastAsia="黑体" w:hAnsi="Calibri" w:cs="Times New Roman"/>
          <w:sz w:val="44"/>
          <w:szCs w:val="44"/>
        </w:rPr>
      </w:pPr>
    </w:p>
    <w:p w:rsidR="00CD7D78" w:rsidRDefault="00CD7D78">
      <w:pPr>
        <w:rPr>
          <w:rFonts w:ascii="黑体" w:eastAsia="黑体" w:hAnsi="Calibri" w:cs="Times New Roman"/>
          <w:sz w:val="44"/>
          <w:szCs w:val="44"/>
        </w:rPr>
      </w:pPr>
    </w:p>
    <w:p w:rsidR="00CD7D78" w:rsidRDefault="00CD7D78">
      <w:pPr>
        <w:rPr>
          <w:rFonts w:ascii="黑体" w:eastAsia="黑体" w:hAnsi="Calibri" w:cs="Times New Roman"/>
          <w:sz w:val="44"/>
          <w:szCs w:val="44"/>
        </w:rPr>
      </w:pPr>
    </w:p>
    <w:p w:rsidR="00CD7D78" w:rsidRDefault="00CD7D78">
      <w:pPr>
        <w:rPr>
          <w:rFonts w:ascii="黑体" w:eastAsia="黑体" w:hAnsi="Calibri" w:cs="Times New Roman"/>
          <w:sz w:val="44"/>
          <w:szCs w:val="44"/>
        </w:rPr>
      </w:pPr>
    </w:p>
    <w:p w:rsidR="00CD7D78" w:rsidRDefault="00CD7D78">
      <w:pPr>
        <w:rPr>
          <w:rFonts w:ascii="黑体" w:eastAsia="黑体" w:hAnsi="Calibri" w:cs="Times New Roman"/>
          <w:sz w:val="44"/>
          <w:szCs w:val="44"/>
        </w:rPr>
      </w:pPr>
    </w:p>
    <w:p w:rsidR="00CD7D78" w:rsidRDefault="0018030A" w:rsidP="003652EB">
      <w:pPr>
        <w:spacing w:line="360" w:lineRule="auto"/>
        <w:ind w:firstLineChars="300" w:firstLine="1067"/>
        <w:rPr>
          <w:rFonts w:ascii="仿宋_GB2312" w:eastAsia="仿宋_GB2312" w:hAnsi="Calibri" w:cs="Times New Roman"/>
          <w:sz w:val="36"/>
          <w:szCs w:val="36"/>
        </w:rPr>
      </w:pPr>
      <w:r>
        <w:rPr>
          <w:rFonts w:ascii="仿宋_GB2312" w:eastAsia="仿宋_GB2312" w:hAnsi="Calibri" w:cs="Times New Roman" w:hint="eastAsia"/>
          <w:sz w:val="36"/>
          <w:szCs w:val="36"/>
        </w:rPr>
        <w:t>姓    名：</w:t>
      </w:r>
    </w:p>
    <w:p w:rsidR="00CD7D78" w:rsidRDefault="00CD7D78">
      <w:pPr>
        <w:spacing w:line="360" w:lineRule="auto"/>
        <w:rPr>
          <w:rFonts w:ascii="仿宋_GB2312" w:eastAsia="仿宋_GB2312" w:hAnsi="Calibri" w:cs="Times New Roman"/>
          <w:sz w:val="36"/>
          <w:szCs w:val="36"/>
        </w:rPr>
      </w:pPr>
    </w:p>
    <w:p w:rsidR="00CD7D78" w:rsidRDefault="0018030A" w:rsidP="003652EB">
      <w:pPr>
        <w:spacing w:line="360" w:lineRule="auto"/>
        <w:ind w:firstLineChars="300" w:firstLine="1067"/>
        <w:rPr>
          <w:rFonts w:ascii="仿宋_GB2312" w:eastAsia="仿宋_GB2312" w:hAnsi="Calibri" w:cs="Times New Roman"/>
          <w:sz w:val="36"/>
          <w:szCs w:val="36"/>
        </w:rPr>
      </w:pPr>
      <w:r>
        <w:rPr>
          <w:rFonts w:ascii="仿宋_GB2312" w:eastAsia="仿宋_GB2312" w:hAnsi="Calibri" w:cs="Times New Roman" w:hint="eastAsia"/>
          <w:sz w:val="36"/>
          <w:szCs w:val="36"/>
        </w:rPr>
        <w:t>工作单位：（盖章）</w:t>
      </w:r>
    </w:p>
    <w:p w:rsidR="00CD7D78" w:rsidRDefault="00CD7D78">
      <w:pPr>
        <w:rPr>
          <w:rFonts w:ascii="黑体" w:eastAsia="黑体" w:hAnsi="Calibri" w:cs="Times New Roman"/>
          <w:sz w:val="36"/>
          <w:szCs w:val="36"/>
        </w:rPr>
      </w:pPr>
    </w:p>
    <w:p w:rsidR="00CD7D78" w:rsidRDefault="00CD7D78">
      <w:pPr>
        <w:spacing w:line="360" w:lineRule="auto"/>
        <w:rPr>
          <w:rFonts w:ascii="黑体" w:eastAsia="黑体" w:hAnsi="Calibri" w:cs="Times New Roman"/>
          <w:sz w:val="36"/>
          <w:szCs w:val="36"/>
        </w:rPr>
      </w:pPr>
    </w:p>
    <w:p w:rsidR="00CD7D78" w:rsidRDefault="00CD7D78">
      <w:pPr>
        <w:spacing w:line="360" w:lineRule="auto"/>
        <w:rPr>
          <w:rFonts w:ascii="黑体" w:eastAsia="黑体" w:hAnsi="Calibri" w:cs="Times New Roman"/>
          <w:sz w:val="36"/>
          <w:szCs w:val="36"/>
        </w:rPr>
      </w:pPr>
    </w:p>
    <w:p w:rsidR="00CD7D78" w:rsidRDefault="00CD7D78">
      <w:pPr>
        <w:spacing w:line="360" w:lineRule="auto"/>
        <w:rPr>
          <w:rFonts w:ascii="黑体" w:eastAsia="黑体" w:hAnsi="Calibri" w:cs="Times New Roman"/>
          <w:sz w:val="36"/>
          <w:szCs w:val="36"/>
        </w:rPr>
      </w:pPr>
    </w:p>
    <w:p w:rsidR="00CD7D78" w:rsidRDefault="00CD7D78">
      <w:pPr>
        <w:rPr>
          <w:rFonts w:ascii="黑体" w:eastAsia="黑体" w:hAnsi="Calibri" w:cs="Times New Roman"/>
          <w:sz w:val="36"/>
          <w:szCs w:val="36"/>
        </w:rPr>
      </w:pPr>
    </w:p>
    <w:p w:rsidR="00CD7D78" w:rsidRDefault="0018030A" w:rsidP="003652EB">
      <w:pPr>
        <w:ind w:firstLineChars="550" w:firstLine="1956"/>
        <w:rPr>
          <w:rFonts w:ascii="楷体_GB2312" w:eastAsia="楷体_GB2312" w:hAnsi="Calibri" w:cs="Times New Roman"/>
          <w:sz w:val="36"/>
          <w:szCs w:val="36"/>
        </w:rPr>
      </w:pPr>
      <w:r>
        <w:rPr>
          <w:rFonts w:ascii="楷体_GB2312" w:eastAsia="楷体_GB2312" w:hAnsi="Calibri" w:cs="Times New Roman" w:hint="eastAsia"/>
          <w:sz w:val="36"/>
          <w:szCs w:val="36"/>
        </w:rPr>
        <w:t>填表时间：    年   月   日</w:t>
      </w:r>
    </w:p>
    <w:p w:rsidR="00CD7D78" w:rsidRDefault="0018030A">
      <w:pPr>
        <w:rPr>
          <w:rFonts w:ascii="黑体" w:eastAsia="黑体" w:hAnsi="Calibri" w:cs="Times New Roman"/>
          <w:sz w:val="30"/>
          <w:szCs w:val="30"/>
        </w:rPr>
      </w:pPr>
      <w:r>
        <w:rPr>
          <w:rFonts w:ascii="黑体" w:eastAsia="黑体" w:hAnsi="Calibri" w:cs="Times New Roman"/>
          <w:sz w:val="30"/>
          <w:szCs w:val="30"/>
        </w:rPr>
        <w:br w:type="page"/>
      </w:r>
    </w:p>
    <w:p w:rsidR="00CD7D78" w:rsidRDefault="0018030A">
      <w:pPr>
        <w:spacing w:line="360" w:lineRule="auto"/>
        <w:jc w:val="center"/>
        <w:rPr>
          <w:rFonts w:ascii="黑体" w:eastAsia="黑体" w:hAnsi="黑体" w:cs="Times New Roman"/>
          <w:sz w:val="36"/>
          <w:szCs w:val="36"/>
        </w:rPr>
      </w:pPr>
      <w:r>
        <w:rPr>
          <w:rFonts w:ascii="黑体" w:eastAsia="黑体" w:hAnsi="黑体" w:cs="Times New Roman" w:hint="eastAsia"/>
          <w:sz w:val="36"/>
          <w:szCs w:val="36"/>
        </w:rPr>
        <w:lastRenderedPageBreak/>
        <w:t>填    表   说   明</w:t>
      </w:r>
    </w:p>
    <w:p w:rsidR="00CD7D78" w:rsidRDefault="00CD7D78">
      <w:pPr>
        <w:rPr>
          <w:rFonts w:ascii="宋体" w:eastAsia="仿宋_GB2312" w:hAnsi="宋体" w:cs="Times New Roman"/>
          <w:b/>
          <w:sz w:val="28"/>
          <w:szCs w:val="28"/>
        </w:rPr>
      </w:pPr>
    </w:p>
    <w:p w:rsidR="00CD7D78" w:rsidRDefault="0018030A" w:rsidP="003652EB">
      <w:pPr>
        <w:spacing w:line="480" w:lineRule="exact"/>
        <w:ind w:firstLineChars="200" w:firstLine="551"/>
        <w:rPr>
          <w:rFonts w:ascii="Times New Roman" w:eastAsia="仿宋_GB2312" w:hAnsi="宋体" w:cs="Times New Roman"/>
          <w:sz w:val="28"/>
          <w:szCs w:val="28"/>
        </w:rPr>
      </w:pPr>
      <w:r>
        <w:rPr>
          <w:rFonts w:ascii="Times New Roman" w:eastAsia="仿宋_GB2312" w:hAnsi="宋体" w:cs="Times New Roman"/>
          <w:sz w:val="28"/>
          <w:szCs w:val="28"/>
        </w:rPr>
        <w:t>一、本表是四川省特级教师推荐用表；</w:t>
      </w:r>
    </w:p>
    <w:p w:rsidR="00CD7D78" w:rsidRDefault="0018030A" w:rsidP="003652EB">
      <w:pPr>
        <w:spacing w:line="480" w:lineRule="exact"/>
        <w:ind w:firstLineChars="200" w:firstLine="551"/>
        <w:rPr>
          <w:rFonts w:ascii="Times New Roman" w:eastAsia="仿宋_GB2312" w:hAnsi="宋体" w:cs="Times New Roman"/>
          <w:sz w:val="28"/>
          <w:szCs w:val="28"/>
        </w:rPr>
      </w:pPr>
      <w:r>
        <w:rPr>
          <w:rFonts w:ascii="Times New Roman" w:eastAsia="仿宋_GB2312" w:hAnsi="宋体" w:cs="Times New Roman"/>
          <w:sz w:val="28"/>
          <w:szCs w:val="28"/>
        </w:rPr>
        <w:t>二、本表用打印方式填写，使用仿宋小四号字，数字统一使用阿拉伯数字；第</w:t>
      </w:r>
      <w:r>
        <w:rPr>
          <w:rFonts w:ascii="Times New Roman" w:eastAsia="仿宋_GB2312" w:hAnsi="Times New Roman" w:cs="Times New Roman"/>
          <w:sz w:val="28"/>
          <w:szCs w:val="28"/>
        </w:rPr>
        <w:t>1</w:t>
      </w:r>
      <w:r>
        <w:rPr>
          <w:rFonts w:ascii="Times New Roman" w:eastAsia="仿宋_GB2312" w:hAnsi="宋体" w:cs="Times New Roman"/>
          <w:sz w:val="28"/>
          <w:szCs w:val="28"/>
        </w:rPr>
        <w:t>至</w:t>
      </w:r>
      <w:r>
        <w:rPr>
          <w:rFonts w:ascii="Times New Roman" w:eastAsia="仿宋_GB2312" w:hAnsi="Times New Roman" w:cs="Times New Roman"/>
          <w:sz w:val="28"/>
          <w:szCs w:val="28"/>
        </w:rPr>
        <w:t>5</w:t>
      </w:r>
      <w:r>
        <w:rPr>
          <w:rFonts w:ascii="Times New Roman" w:eastAsia="仿宋_GB2312" w:hAnsi="宋体" w:cs="Times New Roman"/>
          <w:sz w:val="28"/>
          <w:szCs w:val="28"/>
        </w:rPr>
        <w:t>页由本人填写，学校或单位审核。第</w:t>
      </w:r>
      <w:r>
        <w:rPr>
          <w:rFonts w:ascii="Times New Roman" w:eastAsia="仿宋_GB2312" w:hAnsi="Times New Roman" w:cs="Times New Roman"/>
          <w:sz w:val="28"/>
          <w:szCs w:val="28"/>
        </w:rPr>
        <w:t>6</w:t>
      </w:r>
      <w:r>
        <w:rPr>
          <w:rFonts w:ascii="Times New Roman" w:eastAsia="仿宋_GB2312" w:hAnsi="宋体" w:cs="Times New Roman"/>
          <w:sz w:val="28"/>
          <w:szCs w:val="28"/>
        </w:rPr>
        <w:t>至</w:t>
      </w:r>
      <w:r>
        <w:rPr>
          <w:rFonts w:ascii="Times New Roman" w:eastAsia="仿宋_GB2312" w:hAnsi="Times New Roman" w:cs="Times New Roman"/>
          <w:sz w:val="28"/>
          <w:szCs w:val="28"/>
        </w:rPr>
        <w:t>7</w:t>
      </w:r>
      <w:r>
        <w:rPr>
          <w:rFonts w:ascii="Times New Roman" w:eastAsia="仿宋_GB2312" w:hAnsi="宋体" w:cs="Times New Roman"/>
          <w:sz w:val="28"/>
          <w:szCs w:val="28"/>
        </w:rPr>
        <w:t>页由学校、相关主管部门填写。</w:t>
      </w:r>
    </w:p>
    <w:p w:rsidR="00CD7D78" w:rsidRDefault="0018030A" w:rsidP="003652EB">
      <w:pPr>
        <w:spacing w:line="480" w:lineRule="exact"/>
        <w:ind w:firstLineChars="200" w:firstLine="551"/>
        <w:rPr>
          <w:rFonts w:ascii="Times New Roman" w:eastAsia="仿宋_GB2312" w:hAnsi="宋体" w:cs="Times New Roman"/>
          <w:sz w:val="28"/>
          <w:szCs w:val="28"/>
        </w:rPr>
      </w:pPr>
      <w:r>
        <w:rPr>
          <w:rFonts w:ascii="Times New Roman" w:eastAsia="仿宋_GB2312" w:hAnsi="宋体" w:cs="Times New Roman"/>
          <w:sz w:val="28"/>
          <w:szCs w:val="28"/>
        </w:rPr>
        <w:t>三、填写内容必须准确，工作单位按照法人登记证，填写完整、准确的申报人员所在单位名称，应与工作单位签章内容一致。</w:t>
      </w:r>
    </w:p>
    <w:p w:rsidR="00CD7D78" w:rsidRDefault="0018030A" w:rsidP="003652EB">
      <w:pPr>
        <w:spacing w:line="480" w:lineRule="exact"/>
        <w:ind w:firstLineChars="200" w:firstLine="551"/>
        <w:rPr>
          <w:rFonts w:ascii="Times New Roman" w:eastAsia="仿宋_GB2312" w:hAnsi="宋体" w:cs="Times New Roman"/>
          <w:sz w:val="28"/>
          <w:szCs w:val="28"/>
        </w:rPr>
      </w:pPr>
      <w:r>
        <w:rPr>
          <w:rFonts w:ascii="Times New Roman" w:eastAsia="仿宋_GB2312" w:hAnsi="宋体" w:cs="Times New Roman" w:hint="eastAsia"/>
          <w:sz w:val="28"/>
          <w:szCs w:val="28"/>
        </w:rPr>
        <w:t>四</w:t>
      </w:r>
      <w:r>
        <w:rPr>
          <w:rFonts w:ascii="Times New Roman" w:eastAsia="仿宋_GB2312" w:hAnsi="宋体" w:cs="Times New Roman"/>
          <w:sz w:val="28"/>
          <w:szCs w:val="28"/>
        </w:rPr>
        <w:t>、近</w:t>
      </w:r>
      <w:r>
        <w:rPr>
          <w:rFonts w:ascii="Times New Roman" w:eastAsia="仿宋_GB2312" w:hAnsi="Times New Roman" w:cs="Times New Roman"/>
          <w:sz w:val="28"/>
          <w:szCs w:val="28"/>
        </w:rPr>
        <w:t>3</w:t>
      </w:r>
      <w:r>
        <w:rPr>
          <w:rFonts w:ascii="Times New Roman" w:eastAsia="仿宋_GB2312" w:hAnsi="宋体" w:cs="Times New Roman"/>
          <w:sz w:val="28"/>
          <w:szCs w:val="28"/>
        </w:rPr>
        <w:t>年教学工作量由学校填写，教研机构申报人员不填。</w:t>
      </w:r>
    </w:p>
    <w:p w:rsidR="00CD7D78" w:rsidRDefault="0018030A" w:rsidP="003652EB">
      <w:pPr>
        <w:spacing w:line="480" w:lineRule="exact"/>
        <w:ind w:firstLineChars="200" w:firstLine="551"/>
        <w:rPr>
          <w:rFonts w:ascii="Times New Roman" w:eastAsia="仿宋_GB2312" w:hAnsi="宋体" w:cs="Times New Roman"/>
          <w:sz w:val="28"/>
          <w:szCs w:val="28"/>
        </w:rPr>
      </w:pPr>
      <w:r>
        <w:rPr>
          <w:rFonts w:ascii="Times New Roman" w:eastAsia="仿宋_GB2312" w:hAnsi="宋体" w:cs="Times New Roman" w:hint="eastAsia"/>
          <w:sz w:val="28"/>
          <w:szCs w:val="28"/>
        </w:rPr>
        <w:t>五</w:t>
      </w:r>
      <w:r>
        <w:rPr>
          <w:rFonts w:ascii="Times New Roman" w:eastAsia="仿宋_GB2312" w:hAnsi="宋体" w:cs="Times New Roman"/>
          <w:sz w:val="28"/>
          <w:szCs w:val="28"/>
        </w:rPr>
        <w:t>、所在学校（单位）综合推荐意见，要详细反映本人主要业绩、优秀事迹。</w:t>
      </w:r>
    </w:p>
    <w:p w:rsidR="00CD7D78" w:rsidRDefault="0018030A" w:rsidP="003652EB">
      <w:pPr>
        <w:spacing w:line="480" w:lineRule="exact"/>
        <w:ind w:firstLineChars="200" w:firstLine="551"/>
        <w:rPr>
          <w:rFonts w:ascii="Times New Roman" w:eastAsia="仿宋_GB2312" w:hAnsi="宋体" w:cs="Times New Roman"/>
          <w:sz w:val="28"/>
          <w:szCs w:val="28"/>
        </w:rPr>
      </w:pPr>
      <w:r>
        <w:rPr>
          <w:rFonts w:ascii="Times New Roman" w:eastAsia="仿宋_GB2312" w:hAnsi="宋体" w:cs="Times New Roman" w:hint="eastAsia"/>
          <w:sz w:val="28"/>
          <w:szCs w:val="28"/>
        </w:rPr>
        <w:t>六</w:t>
      </w:r>
      <w:r>
        <w:rPr>
          <w:rFonts w:ascii="Times New Roman" w:eastAsia="仿宋_GB2312" w:hAnsi="宋体" w:cs="Times New Roman"/>
          <w:sz w:val="28"/>
          <w:szCs w:val="28"/>
        </w:rPr>
        <w:t>、单位类型、单位性质、单位所在区域由主管教育局填写，内容选项如下：</w:t>
      </w:r>
    </w:p>
    <w:p w:rsidR="00CD7D78" w:rsidRDefault="0018030A" w:rsidP="003652EB">
      <w:pPr>
        <w:spacing w:line="480" w:lineRule="exact"/>
        <w:ind w:firstLineChars="200" w:firstLine="551"/>
        <w:rPr>
          <w:rFonts w:ascii="Times New Roman" w:eastAsia="仿宋_GB2312" w:hAnsi="宋体" w:cs="Times New Roman"/>
          <w:sz w:val="28"/>
          <w:szCs w:val="28"/>
        </w:rPr>
      </w:pPr>
      <w:r>
        <w:rPr>
          <w:rFonts w:ascii="Times New Roman" w:eastAsia="仿宋_GB2312" w:hAnsi="Times New Roman" w:cs="Times New Roman"/>
          <w:sz w:val="28"/>
          <w:szCs w:val="28"/>
        </w:rPr>
        <w:t>“</w:t>
      </w:r>
      <w:r>
        <w:rPr>
          <w:rFonts w:ascii="Times New Roman" w:eastAsia="仿宋_GB2312" w:hAnsi="宋体" w:cs="Times New Roman"/>
          <w:sz w:val="28"/>
          <w:szCs w:val="28"/>
        </w:rPr>
        <w:t>单位类型</w:t>
      </w:r>
      <w:r>
        <w:rPr>
          <w:rFonts w:ascii="Times New Roman" w:eastAsia="仿宋_GB2312" w:hAnsi="Times New Roman" w:cs="Times New Roman"/>
          <w:sz w:val="28"/>
          <w:szCs w:val="28"/>
        </w:rPr>
        <w:t>”</w:t>
      </w:r>
      <w:r>
        <w:rPr>
          <w:rFonts w:ascii="Times New Roman" w:eastAsia="仿宋_GB2312" w:hAnsi="宋体" w:cs="Times New Roman"/>
          <w:sz w:val="28"/>
          <w:szCs w:val="28"/>
        </w:rPr>
        <w:t>：幼儿园、小学、初中、九年一贯制学校、完全中学、高中、特殊教育学校、工读学校、</w:t>
      </w:r>
      <w:r>
        <w:rPr>
          <w:rFonts w:ascii="Times New Roman" w:eastAsia="仿宋_GB2312" w:hAnsi="宋体" w:cs="Times New Roman" w:hint="eastAsia"/>
          <w:sz w:val="28"/>
          <w:szCs w:val="28"/>
        </w:rPr>
        <w:t>职业中学</w:t>
      </w:r>
      <w:r>
        <w:rPr>
          <w:rFonts w:ascii="Times New Roman" w:eastAsia="仿宋_GB2312" w:hAnsi="宋体" w:cs="Times New Roman"/>
          <w:sz w:val="28"/>
          <w:szCs w:val="28"/>
        </w:rPr>
        <w:t>、</w:t>
      </w:r>
      <w:r>
        <w:rPr>
          <w:rFonts w:ascii="Times New Roman" w:eastAsia="仿宋_GB2312" w:hAnsi="宋体" w:cs="Times New Roman" w:hint="eastAsia"/>
          <w:sz w:val="28"/>
          <w:szCs w:val="28"/>
        </w:rPr>
        <w:t>中等师范学校、</w:t>
      </w:r>
      <w:r>
        <w:rPr>
          <w:rFonts w:ascii="Times New Roman" w:eastAsia="仿宋_GB2312" w:hAnsi="宋体" w:cs="Times New Roman"/>
          <w:sz w:val="28"/>
          <w:szCs w:val="28"/>
        </w:rPr>
        <w:t>教师进修学校、教学研究机构、校外教育机构或其他（</w:t>
      </w:r>
      <w:r>
        <w:rPr>
          <w:rFonts w:ascii="Times New Roman" w:eastAsia="仿宋_GB2312" w:hAnsi="宋体" w:cs="Times New Roman"/>
          <w:sz w:val="28"/>
          <w:szCs w:val="28"/>
        </w:rPr>
        <w:t>“</w:t>
      </w:r>
      <w:r>
        <w:rPr>
          <w:rFonts w:ascii="Times New Roman" w:eastAsia="仿宋_GB2312" w:hAnsi="宋体" w:cs="Times New Roman"/>
          <w:sz w:val="28"/>
          <w:szCs w:val="28"/>
        </w:rPr>
        <w:t>其他</w:t>
      </w:r>
      <w:r>
        <w:rPr>
          <w:rFonts w:ascii="Times New Roman" w:eastAsia="仿宋_GB2312" w:hAnsi="宋体" w:cs="Times New Roman"/>
          <w:sz w:val="28"/>
          <w:szCs w:val="28"/>
        </w:rPr>
        <w:t>”</w:t>
      </w:r>
      <w:r>
        <w:rPr>
          <w:rFonts w:ascii="Times New Roman" w:eastAsia="仿宋_GB2312" w:hAnsi="宋体" w:cs="Times New Roman"/>
          <w:sz w:val="28"/>
          <w:szCs w:val="28"/>
        </w:rPr>
        <w:t>应具体说明）。</w:t>
      </w:r>
    </w:p>
    <w:p w:rsidR="00CD7D78" w:rsidRDefault="0018030A" w:rsidP="003652EB">
      <w:pPr>
        <w:spacing w:line="480" w:lineRule="exact"/>
        <w:ind w:firstLineChars="196" w:firstLine="54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宋体" w:cs="Times New Roman"/>
          <w:sz w:val="28"/>
          <w:szCs w:val="28"/>
        </w:rPr>
        <w:t>单位性质</w:t>
      </w:r>
      <w:r>
        <w:rPr>
          <w:rFonts w:ascii="Times New Roman" w:eastAsia="仿宋_GB2312" w:hAnsi="Times New Roman" w:cs="Times New Roman"/>
          <w:sz w:val="28"/>
          <w:szCs w:val="28"/>
        </w:rPr>
        <w:t>”</w:t>
      </w:r>
      <w:r>
        <w:rPr>
          <w:rFonts w:ascii="Times New Roman" w:eastAsia="仿宋_GB2312" w:hAnsi="宋体" w:cs="Times New Roman"/>
          <w:sz w:val="28"/>
          <w:szCs w:val="28"/>
        </w:rPr>
        <w:t>：公办、民办或其它（</w:t>
      </w:r>
      <w:r>
        <w:rPr>
          <w:rFonts w:ascii="Times New Roman" w:eastAsia="仿宋_GB2312" w:hAnsi="Times New Roman" w:cs="Times New Roman"/>
          <w:sz w:val="28"/>
          <w:szCs w:val="28"/>
        </w:rPr>
        <w:t>“</w:t>
      </w:r>
      <w:r>
        <w:rPr>
          <w:rFonts w:ascii="Times New Roman" w:eastAsia="仿宋_GB2312" w:hAnsi="宋体" w:cs="Times New Roman"/>
          <w:sz w:val="28"/>
          <w:szCs w:val="28"/>
        </w:rPr>
        <w:t>其它</w:t>
      </w:r>
      <w:r>
        <w:rPr>
          <w:rFonts w:ascii="Times New Roman" w:eastAsia="仿宋_GB2312" w:hAnsi="Times New Roman" w:cs="Times New Roman"/>
          <w:sz w:val="28"/>
          <w:szCs w:val="28"/>
        </w:rPr>
        <w:t>”</w:t>
      </w:r>
      <w:r>
        <w:rPr>
          <w:rFonts w:ascii="Times New Roman" w:eastAsia="仿宋_GB2312" w:hAnsi="宋体" w:cs="Times New Roman"/>
          <w:sz w:val="28"/>
          <w:szCs w:val="28"/>
        </w:rPr>
        <w:t>应具体说明）。</w:t>
      </w:r>
    </w:p>
    <w:p w:rsidR="00CD7D78" w:rsidRDefault="0018030A" w:rsidP="003652EB">
      <w:pPr>
        <w:spacing w:line="480" w:lineRule="exact"/>
        <w:ind w:firstLineChars="196" w:firstLine="540"/>
        <w:rPr>
          <w:rFonts w:ascii="Times New Roman" w:eastAsia="仿宋_GB2312" w:hAnsi="宋体" w:cs="Times New Roman"/>
          <w:sz w:val="28"/>
          <w:szCs w:val="28"/>
        </w:rPr>
      </w:pPr>
      <w:r>
        <w:rPr>
          <w:rFonts w:ascii="Times New Roman" w:eastAsia="仿宋_GB2312" w:hAnsi="Times New Roman" w:cs="Times New Roman"/>
          <w:sz w:val="28"/>
          <w:szCs w:val="28"/>
        </w:rPr>
        <w:t>“</w:t>
      </w:r>
      <w:r>
        <w:rPr>
          <w:rFonts w:ascii="Times New Roman" w:eastAsia="仿宋_GB2312" w:hAnsi="宋体" w:cs="Times New Roman"/>
          <w:sz w:val="28"/>
          <w:szCs w:val="28"/>
        </w:rPr>
        <w:t>单位所在区域</w:t>
      </w:r>
      <w:r>
        <w:rPr>
          <w:rFonts w:ascii="Times New Roman" w:eastAsia="仿宋_GB2312" w:hAnsi="Times New Roman" w:cs="Times New Roman"/>
          <w:sz w:val="28"/>
          <w:szCs w:val="28"/>
        </w:rPr>
        <w:t>”</w:t>
      </w:r>
      <w:r>
        <w:rPr>
          <w:rFonts w:ascii="Times New Roman" w:eastAsia="仿宋_GB2312" w:hAnsi="宋体" w:cs="Times New Roman"/>
          <w:sz w:val="28"/>
          <w:szCs w:val="28"/>
        </w:rPr>
        <w:t>：农村、县镇或城市。</w:t>
      </w:r>
    </w:p>
    <w:p w:rsidR="00CD7D78" w:rsidRDefault="0018030A" w:rsidP="003652EB">
      <w:pPr>
        <w:spacing w:line="480" w:lineRule="exact"/>
        <w:ind w:firstLineChars="196" w:firstLine="540"/>
        <w:rPr>
          <w:rFonts w:ascii="Times New Roman" w:eastAsia="仿宋_GB2312" w:hAnsi="宋体" w:cs="Times New Roman"/>
          <w:sz w:val="28"/>
          <w:szCs w:val="28"/>
        </w:rPr>
      </w:pPr>
      <w:r>
        <w:rPr>
          <w:rFonts w:ascii="Times New Roman" w:eastAsia="仿宋_GB2312" w:hAnsi="宋体" w:cs="Times New Roman" w:hint="eastAsia"/>
          <w:sz w:val="28"/>
          <w:szCs w:val="28"/>
        </w:rPr>
        <w:t>七</w:t>
      </w:r>
      <w:r>
        <w:rPr>
          <w:rFonts w:ascii="Times New Roman" w:eastAsia="仿宋_GB2312" w:hAnsi="Times New Roman" w:cs="Times New Roman" w:hint="eastAsia"/>
          <w:sz w:val="28"/>
          <w:szCs w:val="28"/>
        </w:rPr>
        <w:t>、</w:t>
      </w:r>
      <w:r>
        <w:rPr>
          <w:rFonts w:ascii="Times New Roman" w:eastAsia="仿宋_GB2312" w:hAnsi="宋体" w:cs="Times New Roman"/>
          <w:sz w:val="28"/>
          <w:szCs w:val="28"/>
        </w:rPr>
        <w:t>如填写内容较多，可另加附页。</w:t>
      </w:r>
    </w:p>
    <w:p w:rsidR="00CD7D78" w:rsidRDefault="0018030A" w:rsidP="003652EB">
      <w:pPr>
        <w:spacing w:line="480" w:lineRule="exact"/>
        <w:ind w:firstLineChars="196" w:firstLine="540"/>
        <w:rPr>
          <w:rFonts w:ascii="Times New Roman" w:eastAsia="仿宋_GB2312" w:hAnsi="Times New Roman" w:cs="Times New Roman"/>
          <w:sz w:val="28"/>
          <w:szCs w:val="28"/>
        </w:rPr>
      </w:pPr>
      <w:r>
        <w:rPr>
          <w:rFonts w:ascii="Times New Roman" w:eastAsia="仿宋_GB2312" w:hAnsi="宋体" w:cs="Times New Roman" w:hint="eastAsia"/>
          <w:sz w:val="28"/>
          <w:szCs w:val="28"/>
        </w:rPr>
        <w:t>八</w:t>
      </w:r>
      <w:r>
        <w:rPr>
          <w:rFonts w:ascii="Times New Roman" w:eastAsia="仿宋_GB2312" w:hAnsi="宋体" w:cs="Times New Roman"/>
          <w:sz w:val="28"/>
          <w:szCs w:val="28"/>
        </w:rPr>
        <w:t>、此表上报纸质一式</w:t>
      </w:r>
      <w:r>
        <w:rPr>
          <w:rFonts w:ascii="Times New Roman" w:eastAsia="仿宋_GB2312" w:hAnsi="Times New Roman" w:cs="Times New Roman"/>
          <w:sz w:val="28"/>
          <w:szCs w:val="28"/>
        </w:rPr>
        <w:t>4</w:t>
      </w:r>
      <w:r>
        <w:rPr>
          <w:rFonts w:ascii="Times New Roman" w:eastAsia="仿宋_GB2312" w:hAnsi="宋体" w:cs="Times New Roman"/>
          <w:sz w:val="28"/>
          <w:szCs w:val="28"/>
        </w:rPr>
        <w:t>份，规格为</w:t>
      </w:r>
      <w:r>
        <w:rPr>
          <w:rFonts w:ascii="Times New Roman" w:eastAsia="仿宋_GB2312" w:hAnsi="Times New Roman" w:cs="Times New Roman"/>
          <w:sz w:val="28"/>
          <w:szCs w:val="28"/>
        </w:rPr>
        <w:t>A4</w:t>
      </w:r>
      <w:r>
        <w:rPr>
          <w:rFonts w:ascii="Times New Roman" w:eastAsia="仿宋_GB2312" w:hAnsi="宋体" w:cs="Times New Roman"/>
          <w:sz w:val="28"/>
          <w:szCs w:val="28"/>
        </w:rPr>
        <w:t>纸，同时上报</w:t>
      </w:r>
      <w:r>
        <w:rPr>
          <w:rFonts w:ascii="Times New Roman" w:eastAsia="仿宋_GB2312" w:hAnsi="Times New Roman" w:cs="Times New Roman"/>
          <w:sz w:val="28"/>
          <w:szCs w:val="28"/>
        </w:rPr>
        <w:t>word</w:t>
      </w:r>
      <w:r>
        <w:rPr>
          <w:rFonts w:ascii="Times New Roman" w:eastAsia="仿宋_GB2312" w:hAnsi="宋体" w:cs="Times New Roman"/>
          <w:sz w:val="28"/>
          <w:szCs w:val="28"/>
        </w:rPr>
        <w:t>版本电子文档。</w:t>
      </w:r>
    </w:p>
    <w:p w:rsidR="00CD7D78" w:rsidRDefault="0018030A">
      <w:pPr>
        <w:spacing w:line="360" w:lineRule="auto"/>
        <w:jc w:val="center"/>
        <w:rPr>
          <w:rFonts w:ascii="方正小标宋_GBK" w:eastAsia="方正小标宋_GBK" w:hAnsi="宋体" w:cs="Times New Roman"/>
          <w:sz w:val="36"/>
          <w:szCs w:val="36"/>
        </w:rPr>
      </w:pPr>
      <w:r>
        <w:rPr>
          <w:rFonts w:ascii="Times New Roman" w:eastAsia="仿宋_GB2312" w:hAnsi="Times New Roman" w:cs="Times New Roman"/>
          <w:sz w:val="28"/>
          <w:szCs w:val="28"/>
        </w:rPr>
        <w:br w:type="page"/>
      </w:r>
      <w:r>
        <w:rPr>
          <w:rFonts w:ascii="方正小标宋_GBK" w:eastAsia="方正小标宋_GBK" w:hAnsi="宋体" w:cs="Times New Roman" w:hint="eastAsia"/>
          <w:sz w:val="36"/>
          <w:szCs w:val="36"/>
        </w:rPr>
        <w:lastRenderedPageBreak/>
        <w:t>基 本 情 况</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500"/>
        <w:gridCol w:w="573"/>
        <w:gridCol w:w="694"/>
        <w:gridCol w:w="211"/>
        <w:gridCol w:w="229"/>
        <w:gridCol w:w="193"/>
        <w:gridCol w:w="211"/>
        <w:gridCol w:w="106"/>
        <w:gridCol w:w="1056"/>
        <w:gridCol w:w="157"/>
        <w:gridCol w:w="159"/>
        <w:gridCol w:w="953"/>
        <w:gridCol w:w="316"/>
        <w:gridCol w:w="740"/>
        <w:gridCol w:w="132"/>
        <w:gridCol w:w="507"/>
        <w:gridCol w:w="1452"/>
      </w:tblGrid>
      <w:tr w:rsidR="00CD7D78">
        <w:trPr>
          <w:trHeight w:val="680"/>
        </w:trPr>
        <w:tc>
          <w:tcPr>
            <w:tcW w:w="1242" w:type="dxa"/>
            <w:gridSpan w:val="2"/>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267" w:type="dxa"/>
            <w:gridSpan w:val="2"/>
            <w:shd w:val="clear" w:color="auto" w:fill="auto"/>
            <w:vAlign w:val="center"/>
          </w:tcPr>
          <w:p w:rsidR="00CD7D78" w:rsidRDefault="00CD7D78">
            <w:pPr>
              <w:jc w:val="center"/>
              <w:rPr>
                <w:rFonts w:ascii="Times New Roman" w:eastAsia="仿宋_GB2312" w:hAnsi="Times New Roman" w:cs="Times New Roman"/>
                <w:sz w:val="24"/>
                <w:szCs w:val="24"/>
              </w:rPr>
            </w:pPr>
          </w:p>
        </w:tc>
        <w:tc>
          <w:tcPr>
            <w:tcW w:w="950" w:type="dxa"/>
            <w:gridSpan w:val="5"/>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1056" w:type="dxa"/>
            <w:shd w:val="clear" w:color="auto" w:fill="auto"/>
            <w:vAlign w:val="center"/>
          </w:tcPr>
          <w:p w:rsidR="00CD7D78" w:rsidRDefault="00CD7D78">
            <w:pPr>
              <w:jc w:val="center"/>
              <w:rPr>
                <w:rFonts w:ascii="Times New Roman" w:eastAsia="仿宋_GB2312" w:hAnsi="Times New Roman" w:cs="Times New Roman"/>
                <w:sz w:val="24"/>
                <w:szCs w:val="24"/>
              </w:rPr>
            </w:pPr>
          </w:p>
        </w:tc>
        <w:tc>
          <w:tcPr>
            <w:tcW w:w="1269" w:type="dxa"/>
            <w:gridSpan w:val="3"/>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民族</w:t>
            </w:r>
          </w:p>
        </w:tc>
        <w:tc>
          <w:tcPr>
            <w:tcW w:w="1056" w:type="dxa"/>
            <w:gridSpan w:val="2"/>
            <w:shd w:val="clear" w:color="auto" w:fill="auto"/>
            <w:vAlign w:val="center"/>
          </w:tcPr>
          <w:p w:rsidR="00CD7D78" w:rsidRDefault="00CD7D78">
            <w:pPr>
              <w:jc w:val="center"/>
              <w:rPr>
                <w:rFonts w:ascii="Times New Roman" w:eastAsia="仿宋_GB2312" w:hAnsi="Times New Roman" w:cs="Times New Roman"/>
                <w:sz w:val="24"/>
                <w:szCs w:val="24"/>
              </w:rPr>
            </w:pPr>
          </w:p>
        </w:tc>
        <w:tc>
          <w:tcPr>
            <w:tcW w:w="2091" w:type="dxa"/>
            <w:gridSpan w:val="3"/>
            <w:vMerge w:val="restart"/>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照片</w:t>
            </w:r>
          </w:p>
        </w:tc>
      </w:tr>
      <w:tr w:rsidR="00CD7D78">
        <w:trPr>
          <w:trHeight w:val="680"/>
        </w:trPr>
        <w:tc>
          <w:tcPr>
            <w:tcW w:w="1242" w:type="dxa"/>
            <w:gridSpan w:val="2"/>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出生日期</w:t>
            </w:r>
          </w:p>
        </w:tc>
        <w:tc>
          <w:tcPr>
            <w:tcW w:w="1267" w:type="dxa"/>
            <w:gridSpan w:val="2"/>
            <w:shd w:val="clear" w:color="auto" w:fill="auto"/>
            <w:vAlign w:val="center"/>
          </w:tcPr>
          <w:p w:rsidR="00CD7D78" w:rsidRDefault="00CD7D78">
            <w:pPr>
              <w:jc w:val="center"/>
              <w:rPr>
                <w:rFonts w:ascii="Times New Roman" w:eastAsia="仿宋_GB2312" w:hAnsi="Times New Roman" w:cs="Times New Roman"/>
                <w:sz w:val="24"/>
                <w:szCs w:val="24"/>
              </w:rPr>
            </w:pPr>
          </w:p>
        </w:tc>
        <w:tc>
          <w:tcPr>
            <w:tcW w:w="950" w:type="dxa"/>
            <w:gridSpan w:val="5"/>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出生地</w:t>
            </w:r>
          </w:p>
        </w:tc>
        <w:tc>
          <w:tcPr>
            <w:tcW w:w="1056" w:type="dxa"/>
            <w:shd w:val="clear" w:color="auto" w:fill="auto"/>
            <w:vAlign w:val="center"/>
          </w:tcPr>
          <w:p w:rsidR="00CD7D78" w:rsidRDefault="00CD7D78">
            <w:pPr>
              <w:jc w:val="center"/>
              <w:rPr>
                <w:rFonts w:ascii="Times New Roman" w:eastAsia="仿宋_GB2312" w:hAnsi="Times New Roman" w:cs="Times New Roman"/>
                <w:sz w:val="24"/>
                <w:szCs w:val="24"/>
              </w:rPr>
            </w:pPr>
          </w:p>
        </w:tc>
        <w:tc>
          <w:tcPr>
            <w:tcW w:w="1269" w:type="dxa"/>
            <w:gridSpan w:val="3"/>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岗位工资</w:t>
            </w:r>
          </w:p>
        </w:tc>
        <w:tc>
          <w:tcPr>
            <w:tcW w:w="1056" w:type="dxa"/>
            <w:gridSpan w:val="2"/>
            <w:shd w:val="clear" w:color="auto" w:fill="auto"/>
            <w:vAlign w:val="center"/>
          </w:tcPr>
          <w:p w:rsidR="00CD7D78" w:rsidRDefault="00CD7D78">
            <w:pPr>
              <w:jc w:val="center"/>
              <w:rPr>
                <w:rFonts w:ascii="Times New Roman" w:eastAsia="仿宋_GB2312" w:hAnsi="Times New Roman" w:cs="Times New Roman"/>
                <w:sz w:val="24"/>
                <w:szCs w:val="24"/>
              </w:rPr>
            </w:pPr>
          </w:p>
        </w:tc>
        <w:tc>
          <w:tcPr>
            <w:tcW w:w="2091" w:type="dxa"/>
            <w:gridSpan w:val="3"/>
            <w:vMerge/>
            <w:shd w:val="clear" w:color="auto" w:fill="auto"/>
            <w:vAlign w:val="center"/>
          </w:tcPr>
          <w:p w:rsidR="00CD7D78" w:rsidRDefault="00CD7D78">
            <w:pPr>
              <w:jc w:val="center"/>
              <w:rPr>
                <w:rFonts w:ascii="Times New Roman" w:eastAsia="仿宋_GB2312" w:hAnsi="Times New Roman" w:cs="Times New Roman"/>
                <w:sz w:val="24"/>
                <w:szCs w:val="24"/>
              </w:rPr>
            </w:pPr>
          </w:p>
        </w:tc>
      </w:tr>
      <w:tr w:rsidR="00CD7D78">
        <w:trPr>
          <w:trHeight w:val="680"/>
        </w:trPr>
        <w:tc>
          <w:tcPr>
            <w:tcW w:w="2509" w:type="dxa"/>
            <w:gridSpan w:val="4"/>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参加工作时间</w:t>
            </w:r>
          </w:p>
        </w:tc>
        <w:tc>
          <w:tcPr>
            <w:tcW w:w="2006" w:type="dxa"/>
            <w:gridSpan w:val="6"/>
            <w:shd w:val="clear" w:color="auto" w:fill="auto"/>
            <w:vAlign w:val="center"/>
          </w:tcPr>
          <w:p w:rsidR="00CD7D78" w:rsidRDefault="00CD7D78">
            <w:pPr>
              <w:jc w:val="center"/>
              <w:rPr>
                <w:rFonts w:ascii="Times New Roman" w:eastAsia="仿宋_GB2312" w:hAnsi="Times New Roman" w:cs="Times New Roman"/>
                <w:sz w:val="24"/>
                <w:szCs w:val="24"/>
              </w:rPr>
            </w:pPr>
          </w:p>
        </w:tc>
        <w:tc>
          <w:tcPr>
            <w:tcW w:w="1269" w:type="dxa"/>
            <w:gridSpan w:val="3"/>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教龄（年）</w:t>
            </w:r>
          </w:p>
        </w:tc>
        <w:tc>
          <w:tcPr>
            <w:tcW w:w="1056" w:type="dxa"/>
            <w:gridSpan w:val="2"/>
            <w:shd w:val="clear" w:color="auto" w:fill="auto"/>
            <w:vAlign w:val="center"/>
          </w:tcPr>
          <w:p w:rsidR="00CD7D78" w:rsidRDefault="00CD7D78">
            <w:pPr>
              <w:jc w:val="center"/>
              <w:rPr>
                <w:rFonts w:ascii="Times New Roman" w:eastAsia="仿宋_GB2312" w:hAnsi="Times New Roman" w:cs="Times New Roman"/>
                <w:sz w:val="24"/>
                <w:szCs w:val="24"/>
              </w:rPr>
            </w:pPr>
          </w:p>
        </w:tc>
        <w:tc>
          <w:tcPr>
            <w:tcW w:w="2091" w:type="dxa"/>
            <w:gridSpan w:val="3"/>
            <w:vMerge/>
            <w:shd w:val="clear" w:color="auto" w:fill="auto"/>
            <w:vAlign w:val="center"/>
          </w:tcPr>
          <w:p w:rsidR="00CD7D78" w:rsidRDefault="00CD7D78">
            <w:pPr>
              <w:jc w:val="center"/>
              <w:rPr>
                <w:rFonts w:ascii="Times New Roman" w:eastAsia="仿宋_GB2312" w:hAnsi="Times New Roman" w:cs="Times New Roman"/>
                <w:sz w:val="24"/>
                <w:szCs w:val="24"/>
              </w:rPr>
            </w:pPr>
          </w:p>
        </w:tc>
      </w:tr>
      <w:tr w:rsidR="00CD7D78">
        <w:trPr>
          <w:trHeight w:val="680"/>
        </w:trPr>
        <w:tc>
          <w:tcPr>
            <w:tcW w:w="1815" w:type="dxa"/>
            <w:gridSpan w:val="3"/>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证件类型</w:t>
            </w:r>
          </w:p>
        </w:tc>
        <w:tc>
          <w:tcPr>
            <w:tcW w:w="1134" w:type="dxa"/>
            <w:gridSpan w:val="3"/>
            <w:shd w:val="clear" w:color="auto" w:fill="auto"/>
            <w:vAlign w:val="center"/>
          </w:tcPr>
          <w:p w:rsidR="00CD7D78" w:rsidRDefault="00CD7D78">
            <w:pPr>
              <w:jc w:val="center"/>
              <w:rPr>
                <w:rFonts w:ascii="Times New Roman" w:eastAsia="仿宋_GB2312" w:hAnsi="Times New Roman" w:cs="Times New Roman"/>
                <w:sz w:val="24"/>
                <w:szCs w:val="24"/>
              </w:rPr>
            </w:pPr>
          </w:p>
        </w:tc>
        <w:tc>
          <w:tcPr>
            <w:tcW w:w="1566" w:type="dxa"/>
            <w:gridSpan w:val="4"/>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证件号码</w:t>
            </w:r>
          </w:p>
        </w:tc>
        <w:tc>
          <w:tcPr>
            <w:tcW w:w="4416" w:type="dxa"/>
            <w:gridSpan w:val="8"/>
            <w:shd w:val="clear" w:color="auto" w:fill="auto"/>
            <w:vAlign w:val="center"/>
          </w:tcPr>
          <w:p w:rsidR="00CD7D78" w:rsidRDefault="00CD7D78">
            <w:pPr>
              <w:jc w:val="center"/>
              <w:rPr>
                <w:rFonts w:ascii="Times New Roman" w:eastAsia="仿宋_GB2312" w:hAnsi="Times New Roman" w:cs="Times New Roman"/>
                <w:sz w:val="24"/>
                <w:szCs w:val="24"/>
              </w:rPr>
            </w:pPr>
          </w:p>
        </w:tc>
      </w:tr>
      <w:tr w:rsidR="00CD7D78">
        <w:trPr>
          <w:trHeight w:val="680"/>
        </w:trPr>
        <w:tc>
          <w:tcPr>
            <w:tcW w:w="742" w:type="dxa"/>
            <w:vMerge w:val="restart"/>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最高学历</w:t>
            </w:r>
          </w:p>
        </w:tc>
        <w:tc>
          <w:tcPr>
            <w:tcW w:w="2400" w:type="dxa"/>
            <w:gridSpan w:val="6"/>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毕（肄、结）业</w:t>
            </w:r>
          </w:p>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时间</w:t>
            </w:r>
          </w:p>
        </w:tc>
        <w:tc>
          <w:tcPr>
            <w:tcW w:w="1689" w:type="dxa"/>
            <w:gridSpan w:val="5"/>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w:t>
            </w:r>
          </w:p>
        </w:tc>
        <w:tc>
          <w:tcPr>
            <w:tcW w:w="1269" w:type="dxa"/>
            <w:gridSpan w:val="2"/>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w:t>
            </w:r>
          </w:p>
        </w:tc>
        <w:tc>
          <w:tcPr>
            <w:tcW w:w="1379" w:type="dxa"/>
            <w:gridSpan w:val="3"/>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学制</w:t>
            </w:r>
          </w:p>
        </w:tc>
        <w:tc>
          <w:tcPr>
            <w:tcW w:w="1452" w:type="dxa"/>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学位</w:t>
            </w:r>
          </w:p>
        </w:tc>
      </w:tr>
      <w:tr w:rsidR="00CD7D78">
        <w:trPr>
          <w:trHeight w:val="680"/>
        </w:trPr>
        <w:tc>
          <w:tcPr>
            <w:tcW w:w="742" w:type="dxa"/>
            <w:vMerge/>
            <w:shd w:val="clear" w:color="auto" w:fill="auto"/>
            <w:vAlign w:val="center"/>
          </w:tcPr>
          <w:p w:rsidR="00CD7D78" w:rsidRDefault="00CD7D78">
            <w:pPr>
              <w:jc w:val="center"/>
              <w:rPr>
                <w:rFonts w:ascii="Times New Roman" w:eastAsia="仿宋_GB2312" w:hAnsi="Times New Roman" w:cs="Times New Roman"/>
                <w:sz w:val="24"/>
                <w:szCs w:val="24"/>
              </w:rPr>
            </w:pPr>
          </w:p>
        </w:tc>
        <w:tc>
          <w:tcPr>
            <w:tcW w:w="2400" w:type="dxa"/>
            <w:gridSpan w:val="6"/>
            <w:shd w:val="clear" w:color="auto" w:fill="auto"/>
            <w:vAlign w:val="center"/>
          </w:tcPr>
          <w:p w:rsidR="00CD7D78" w:rsidRDefault="00CD7D78">
            <w:pPr>
              <w:jc w:val="center"/>
              <w:rPr>
                <w:rFonts w:ascii="Times New Roman" w:eastAsia="仿宋_GB2312" w:hAnsi="Times New Roman" w:cs="Times New Roman"/>
                <w:sz w:val="24"/>
                <w:szCs w:val="24"/>
              </w:rPr>
            </w:pPr>
          </w:p>
        </w:tc>
        <w:tc>
          <w:tcPr>
            <w:tcW w:w="1689" w:type="dxa"/>
            <w:gridSpan w:val="5"/>
            <w:shd w:val="clear" w:color="auto" w:fill="auto"/>
            <w:vAlign w:val="center"/>
          </w:tcPr>
          <w:p w:rsidR="00CD7D78" w:rsidRDefault="00CD7D78">
            <w:pPr>
              <w:jc w:val="center"/>
              <w:rPr>
                <w:rFonts w:ascii="Times New Roman" w:eastAsia="仿宋_GB2312" w:hAnsi="Times New Roman" w:cs="Times New Roman"/>
                <w:sz w:val="24"/>
                <w:szCs w:val="24"/>
              </w:rPr>
            </w:pPr>
          </w:p>
        </w:tc>
        <w:tc>
          <w:tcPr>
            <w:tcW w:w="1269" w:type="dxa"/>
            <w:gridSpan w:val="2"/>
            <w:shd w:val="clear" w:color="auto" w:fill="auto"/>
            <w:vAlign w:val="center"/>
          </w:tcPr>
          <w:p w:rsidR="00CD7D78" w:rsidRDefault="00CD7D78">
            <w:pPr>
              <w:jc w:val="center"/>
              <w:rPr>
                <w:rFonts w:ascii="Times New Roman" w:eastAsia="仿宋_GB2312" w:hAnsi="Times New Roman" w:cs="Times New Roman"/>
                <w:sz w:val="24"/>
                <w:szCs w:val="24"/>
              </w:rPr>
            </w:pPr>
          </w:p>
        </w:tc>
        <w:tc>
          <w:tcPr>
            <w:tcW w:w="1379" w:type="dxa"/>
            <w:gridSpan w:val="3"/>
            <w:shd w:val="clear" w:color="auto" w:fill="auto"/>
            <w:vAlign w:val="center"/>
          </w:tcPr>
          <w:p w:rsidR="00CD7D78" w:rsidRDefault="00CD7D78">
            <w:pPr>
              <w:jc w:val="center"/>
              <w:rPr>
                <w:rFonts w:ascii="Times New Roman" w:eastAsia="仿宋_GB2312" w:hAnsi="Times New Roman" w:cs="Times New Roman"/>
                <w:sz w:val="24"/>
                <w:szCs w:val="24"/>
              </w:rPr>
            </w:pPr>
          </w:p>
        </w:tc>
        <w:tc>
          <w:tcPr>
            <w:tcW w:w="1452" w:type="dxa"/>
            <w:shd w:val="clear" w:color="auto" w:fill="auto"/>
            <w:vAlign w:val="center"/>
          </w:tcPr>
          <w:p w:rsidR="00CD7D78" w:rsidRDefault="00CD7D78">
            <w:pPr>
              <w:jc w:val="center"/>
              <w:rPr>
                <w:rFonts w:ascii="Times New Roman" w:eastAsia="仿宋_GB2312" w:hAnsi="Times New Roman" w:cs="Times New Roman"/>
                <w:sz w:val="24"/>
                <w:szCs w:val="24"/>
              </w:rPr>
            </w:pPr>
          </w:p>
        </w:tc>
      </w:tr>
      <w:tr w:rsidR="00CD7D78">
        <w:trPr>
          <w:trHeight w:val="680"/>
        </w:trPr>
        <w:tc>
          <w:tcPr>
            <w:tcW w:w="2720" w:type="dxa"/>
            <w:gridSpan w:val="5"/>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现任专业技术职务及任职时间</w:t>
            </w:r>
          </w:p>
        </w:tc>
        <w:tc>
          <w:tcPr>
            <w:tcW w:w="1952" w:type="dxa"/>
            <w:gridSpan w:val="6"/>
            <w:shd w:val="clear" w:color="auto" w:fill="auto"/>
            <w:vAlign w:val="center"/>
          </w:tcPr>
          <w:p w:rsidR="00CD7D78" w:rsidRDefault="00CD7D78">
            <w:pPr>
              <w:jc w:val="center"/>
              <w:rPr>
                <w:rFonts w:ascii="Times New Roman" w:eastAsia="仿宋_GB2312" w:hAnsi="Times New Roman" w:cs="Times New Roman"/>
                <w:sz w:val="24"/>
                <w:szCs w:val="24"/>
              </w:rPr>
            </w:pPr>
          </w:p>
        </w:tc>
        <w:tc>
          <w:tcPr>
            <w:tcW w:w="2300" w:type="dxa"/>
            <w:gridSpan w:val="5"/>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现从事何学科</w:t>
            </w:r>
          </w:p>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教学工作</w:t>
            </w:r>
          </w:p>
        </w:tc>
        <w:tc>
          <w:tcPr>
            <w:tcW w:w="1959" w:type="dxa"/>
            <w:gridSpan w:val="2"/>
            <w:shd w:val="clear" w:color="auto" w:fill="auto"/>
            <w:vAlign w:val="center"/>
          </w:tcPr>
          <w:p w:rsidR="00CD7D78" w:rsidRDefault="00CD7D78">
            <w:pPr>
              <w:jc w:val="center"/>
              <w:rPr>
                <w:rFonts w:ascii="Times New Roman" w:eastAsia="仿宋_GB2312" w:hAnsi="Times New Roman" w:cs="Times New Roman"/>
                <w:sz w:val="24"/>
                <w:szCs w:val="24"/>
              </w:rPr>
            </w:pPr>
          </w:p>
        </w:tc>
      </w:tr>
      <w:tr w:rsidR="00CD7D78">
        <w:trPr>
          <w:trHeight w:val="680"/>
        </w:trPr>
        <w:tc>
          <w:tcPr>
            <w:tcW w:w="3353" w:type="dxa"/>
            <w:gridSpan w:val="8"/>
            <w:tcBorders>
              <w:right w:val="single" w:sz="8"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现</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兼</w:t>
            </w:r>
            <w:r>
              <w:rPr>
                <w:rFonts w:ascii="Times New Roman" w:eastAsia="仿宋_GB2312" w:hAnsi="Times New Roman" w:cs="Times New Roman"/>
                <w:sz w:val="24"/>
                <w:szCs w:val="24"/>
              </w:rPr>
              <w:t>)</w:t>
            </w:r>
            <w:r>
              <w:rPr>
                <w:rFonts w:ascii="Times New Roman" w:eastAsia="仿宋_GB2312" w:hAnsi="Times New Roman" w:cs="Times New Roman"/>
                <w:sz w:val="24"/>
                <w:szCs w:val="24"/>
              </w:rPr>
              <w:t>任党政职</w:t>
            </w:r>
          </w:p>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务及任职时间</w:t>
            </w:r>
          </w:p>
        </w:tc>
        <w:tc>
          <w:tcPr>
            <w:tcW w:w="5578" w:type="dxa"/>
            <w:gridSpan w:val="10"/>
            <w:tcBorders>
              <w:left w:val="single" w:sz="8" w:space="0" w:color="auto"/>
            </w:tcBorders>
            <w:shd w:val="clear" w:color="auto" w:fill="auto"/>
            <w:vAlign w:val="center"/>
          </w:tcPr>
          <w:p w:rsidR="00CD7D78" w:rsidRDefault="00CD7D78">
            <w:pPr>
              <w:spacing w:line="480" w:lineRule="auto"/>
              <w:jc w:val="center"/>
              <w:rPr>
                <w:rFonts w:ascii="Times New Roman" w:eastAsia="仿宋_GB2312" w:hAnsi="Times New Roman" w:cs="Times New Roman"/>
                <w:sz w:val="24"/>
                <w:szCs w:val="24"/>
              </w:rPr>
            </w:pPr>
          </w:p>
          <w:p w:rsidR="00CD7D78" w:rsidRDefault="00CD7D78">
            <w:pPr>
              <w:spacing w:line="480" w:lineRule="auto"/>
              <w:jc w:val="center"/>
              <w:rPr>
                <w:rFonts w:ascii="Times New Roman" w:eastAsia="仿宋_GB2312" w:hAnsi="Times New Roman" w:cs="Times New Roman"/>
                <w:sz w:val="24"/>
                <w:szCs w:val="24"/>
              </w:rPr>
            </w:pPr>
          </w:p>
        </w:tc>
      </w:tr>
      <w:tr w:rsidR="00CD7D78">
        <w:trPr>
          <w:trHeight w:val="680"/>
        </w:trPr>
        <w:tc>
          <w:tcPr>
            <w:tcW w:w="3353" w:type="dxa"/>
            <w:gridSpan w:val="8"/>
            <w:tcBorders>
              <w:right w:val="single" w:sz="8"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何时加入中国共产党</w:t>
            </w:r>
          </w:p>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共青团</w:t>
            </w:r>
            <w:r>
              <w:rPr>
                <w:rFonts w:ascii="Times New Roman" w:eastAsia="仿宋_GB2312" w:hAnsi="Times New Roman" w:cs="Times New Roman"/>
                <w:sz w:val="24"/>
                <w:szCs w:val="24"/>
              </w:rPr>
              <w:t>)</w:t>
            </w:r>
            <w:r>
              <w:rPr>
                <w:rFonts w:ascii="Times New Roman" w:eastAsia="仿宋_GB2312" w:hAnsi="Times New Roman" w:cs="Times New Roman"/>
                <w:sz w:val="24"/>
                <w:szCs w:val="24"/>
              </w:rPr>
              <w:t>任何职务</w:t>
            </w:r>
          </w:p>
        </w:tc>
        <w:tc>
          <w:tcPr>
            <w:tcW w:w="5578" w:type="dxa"/>
            <w:gridSpan w:val="10"/>
            <w:tcBorders>
              <w:left w:val="single" w:sz="8" w:space="0" w:color="auto"/>
            </w:tcBorders>
            <w:shd w:val="clear" w:color="auto" w:fill="auto"/>
            <w:vAlign w:val="center"/>
          </w:tcPr>
          <w:p w:rsidR="00CD7D78" w:rsidRDefault="00CD7D78">
            <w:pPr>
              <w:spacing w:line="480" w:lineRule="auto"/>
              <w:jc w:val="center"/>
              <w:rPr>
                <w:rFonts w:ascii="Times New Roman" w:eastAsia="仿宋_GB2312" w:hAnsi="Times New Roman" w:cs="Times New Roman"/>
                <w:sz w:val="24"/>
                <w:szCs w:val="24"/>
              </w:rPr>
            </w:pPr>
          </w:p>
          <w:p w:rsidR="00CD7D78" w:rsidRDefault="00CD7D78">
            <w:pPr>
              <w:spacing w:line="480" w:lineRule="auto"/>
              <w:jc w:val="center"/>
              <w:rPr>
                <w:rFonts w:ascii="Times New Roman" w:eastAsia="仿宋_GB2312" w:hAnsi="Times New Roman" w:cs="Times New Roman"/>
                <w:sz w:val="24"/>
                <w:szCs w:val="24"/>
              </w:rPr>
            </w:pPr>
          </w:p>
        </w:tc>
      </w:tr>
      <w:tr w:rsidR="00CD7D78">
        <w:trPr>
          <w:trHeight w:val="680"/>
        </w:trPr>
        <w:tc>
          <w:tcPr>
            <w:tcW w:w="3353" w:type="dxa"/>
            <w:gridSpan w:val="8"/>
            <w:tcBorders>
              <w:right w:val="single" w:sz="8"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何时何地参加何种民</w:t>
            </w:r>
          </w:p>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主党派任何职务</w:t>
            </w:r>
          </w:p>
        </w:tc>
        <w:tc>
          <w:tcPr>
            <w:tcW w:w="5578" w:type="dxa"/>
            <w:gridSpan w:val="10"/>
            <w:tcBorders>
              <w:left w:val="single" w:sz="8" w:space="0" w:color="auto"/>
            </w:tcBorders>
            <w:shd w:val="clear" w:color="auto" w:fill="auto"/>
            <w:vAlign w:val="center"/>
          </w:tcPr>
          <w:p w:rsidR="00CD7D78" w:rsidRDefault="00CD7D78">
            <w:pPr>
              <w:spacing w:line="480" w:lineRule="auto"/>
              <w:jc w:val="center"/>
              <w:rPr>
                <w:rFonts w:ascii="Times New Roman" w:eastAsia="仿宋_GB2312" w:hAnsi="Times New Roman" w:cs="Times New Roman"/>
                <w:sz w:val="24"/>
                <w:szCs w:val="24"/>
              </w:rPr>
            </w:pPr>
          </w:p>
          <w:p w:rsidR="00CD7D78" w:rsidRDefault="00CD7D78">
            <w:pPr>
              <w:spacing w:line="480" w:lineRule="auto"/>
              <w:jc w:val="center"/>
              <w:rPr>
                <w:rFonts w:ascii="Times New Roman" w:eastAsia="仿宋_GB2312" w:hAnsi="Times New Roman" w:cs="Times New Roman"/>
                <w:sz w:val="24"/>
                <w:szCs w:val="24"/>
              </w:rPr>
            </w:pPr>
          </w:p>
        </w:tc>
      </w:tr>
      <w:tr w:rsidR="00CD7D78">
        <w:trPr>
          <w:trHeight w:val="680"/>
        </w:trPr>
        <w:tc>
          <w:tcPr>
            <w:tcW w:w="3353" w:type="dxa"/>
            <w:gridSpan w:val="8"/>
            <w:tcBorders>
              <w:right w:val="single" w:sz="8"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参加何种学术团体</w:t>
            </w:r>
            <w:r>
              <w:rPr>
                <w:rFonts w:ascii="Times New Roman" w:eastAsia="仿宋_GB2312" w:hAnsi="Times New Roman" w:cs="Times New Roman"/>
                <w:sz w:val="24"/>
                <w:szCs w:val="24"/>
              </w:rPr>
              <w:t>,</w:t>
            </w:r>
            <w:r>
              <w:rPr>
                <w:rFonts w:ascii="Times New Roman" w:eastAsia="仿宋_GB2312" w:hAnsi="Times New Roman" w:cs="Times New Roman"/>
                <w:sz w:val="24"/>
                <w:szCs w:val="24"/>
              </w:rPr>
              <w:t>任</w:t>
            </w:r>
          </w:p>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何种职务有何社会兼职</w:t>
            </w:r>
          </w:p>
        </w:tc>
        <w:tc>
          <w:tcPr>
            <w:tcW w:w="5578" w:type="dxa"/>
            <w:gridSpan w:val="10"/>
            <w:tcBorders>
              <w:left w:val="single" w:sz="8" w:space="0" w:color="auto"/>
            </w:tcBorders>
            <w:shd w:val="clear" w:color="auto" w:fill="auto"/>
            <w:vAlign w:val="center"/>
          </w:tcPr>
          <w:p w:rsidR="00CD7D78" w:rsidRDefault="00CD7D78">
            <w:pPr>
              <w:spacing w:line="480" w:lineRule="auto"/>
              <w:jc w:val="center"/>
              <w:rPr>
                <w:rFonts w:ascii="Times New Roman" w:eastAsia="仿宋_GB2312" w:hAnsi="Times New Roman" w:cs="Times New Roman"/>
                <w:sz w:val="24"/>
                <w:szCs w:val="24"/>
              </w:rPr>
            </w:pPr>
          </w:p>
          <w:p w:rsidR="00CD7D78" w:rsidRDefault="00CD7D78">
            <w:pPr>
              <w:spacing w:line="480" w:lineRule="auto"/>
              <w:jc w:val="center"/>
              <w:rPr>
                <w:rFonts w:ascii="Times New Roman" w:eastAsia="仿宋_GB2312" w:hAnsi="Times New Roman" w:cs="Times New Roman"/>
                <w:sz w:val="24"/>
                <w:szCs w:val="24"/>
              </w:rPr>
            </w:pPr>
          </w:p>
        </w:tc>
      </w:tr>
      <w:tr w:rsidR="00CD7D78">
        <w:trPr>
          <w:trHeight w:val="680"/>
        </w:trPr>
        <w:tc>
          <w:tcPr>
            <w:tcW w:w="3353" w:type="dxa"/>
            <w:gridSpan w:val="8"/>
            <w:tcBorders>
              <w:right w:val="single" w:sz="8"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何时何地受过何种奖励</w:t>
            </w:r>
          </w:p>
        </w:tc>
        <w:tc>
          <w:tcPr>
            <w:tcW w:w="5578" w:type="dxa"/>
            <w:gridSpan w:val="10"/>
            <w:tcBorders>
              <w:left w:val="single" w:sz="8" w:space="0" w:color="auto"/>
            </w:tcBorders>
            <w:shd w:val="clear" w:color="auto" w:fill="auto"/>
            <w:vAlign w:val="center"/>
          </w:tcPr>
          <w:p w:rsidR="00CD7D78" w:rsidRDefault="00CD7D78">
            <w:pPr>
              <w:spacing w:line="480" w:lineRule="auto"/>
              <w:jc w:val="center"/>
              <w:rPr>
                <w:rFonts w:ascii="Times New Roman" w:eastAsia="仿宋_GB2312" w:hAnsi="Times New Roman" w:cs="Times New Roman"/>
                <w:sz w:val="24"/>
                <w:szCs w:val="24"/>
              </w:rPr>
            </w:pPr>
          </w:p>
          <w:p w:rsidR="00CD7D78" w:rsidRDefault="00CD7D78">
            <w:pPr>
              <w:spacing w:line="480" w:lineRule="auto"/>
              <w:jc w:val="center"/>
              <w:rPr>
                <w:rFonts w:ascii="Times New Roman" w:eastAsia="仿宋_GB2312" w:hAnsi="Times New Roman" w:cs="Times New Roman"/>
                <w:sz w:val="24"/>
                <w:szCs w:val="24"/>
              </w:rPr>
            </w:pPr>
          </w:p>
        </w:tc>
      </w:tr>
      <w:tr w:rsidR="00CD7D78">
        <w:trPr>
          <w:trHeight w:val="680"/>
        </w:trPr>
        <w:tc>
          <w:tcPr>
            <w:tcW w:w="3353" w:type="dxa"/>
            <w:gridSpan w:val="8"/>
            <w:tcBorders>
              <w:right w:val="single" w:sz="8" w:space="0" w:color="auto"/>
            </w:tcBorders>
            <w:shd w:val="clear" w:color="auto" w:fill="auto"/>
            <w:vAlign w:val="center"/>
          </w:tcPr>
          <w:p w:rsidR="00CD7D78" w:rsidRDefault="0018030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何时何地受过何种处分</w:t>
            </w:r>
          </w:p>
        </w:tc>
        <w:tc>
          <w:tcPr>
            <w:tcW w:w="5578" w:type="dxa"/>
            <w:gridSpan w:val="10"/>
            <w:tcBorders>
              <w:left w:val="single" w:sz="8" w:space="0" w:color="auto"/>
            </w:tcBorders>
            <w:shd w:val="clear" w:color="auto" w:fill="auto"/>
            <w:vAlign w:val="center"/>
          </w:tcPr>
          <w:p w:rsidR="00CD7D78" w:rsidRDefault="00CD7D78">
            <w:pPr>
              <w:spacing w:line="480" w:lineRule="auto"/>
              <w:jc w:val="center"/>
              <w:rPr>
                <w:rFonts w:ascii="Times New Roman" w:eastAsia="仿宋_GB2312" w:hAnsi="Times New Roman" w:cs="Times New Roman"/>
                <w:sz w:val="24"/>
                <w:szCs w:val="24"/>
              </w:rPr>
            </w:pPr>
          </w:p>
          <w:p w:rsidR="00CD7D78" w:rsidRDefault="00CD7D78">
            <w:pPr>
              <w:spacing w:line="480" w:lineRule="auto"/>
              <w:jc w:val="center"/>
              <w:rPr>
                <w:rFonts w:ascii="Times New Roman" w:eastAsia="仿宋_GB2312" w:hAnsi="Times New Roman" w:cs="Times New Roman"/>
                <w:sz w:val="24"/>
                <w:szCs w:val="24"/>
              </w:rPr>
            </w:pPr>
          </w:p>
        </w:tc>
      </w:tr>
    </w:tbl>
    <w:p w:rsidR="00CD7D78" w:rsidRDefault="00CD7D78">
      <w:pPr>
        <w:rPr>
          <w:rFonts w:ascii="宋体" w:eastAsia="仿宋_GB2312" w:hAnsi="宋体" w:cs="Times New Roman"/>
          <w:sz w:val="28"/>
          <w:szCs w:val="28"/>
        </w:rPr>
      </w:pP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31"/>
        <w:gridCol w:w="162"/>
        <w:gridCol w:w="1475"/>
        <w:gridCol w:w="174"/>
        <w:gridCol w:w="1020"/>
        <w:gridCol w:w="562"/>
        <w:gridCol w:w="141"/>
        <w:gridCol w:w="1214"/>
        <w:gridCol w:w="78"/>
        <w:gridCol w:w="452"/>
        <w:gridCol w:w="452"/>
        <w:gridCol w:w="961"/>
        <w:gridCol w:w="20"/>
        <w:gridCol w:w="1116"/>
      </w:tblGrid>
      <w:tr w:rsidR="00CD7D78">
        <w:trPr>
          <w:trHeight w:val="567"/>
        </w:trPr>
        <w:tc>
          <w:tcPr>
            <w:tcW w:w="8897" w:type="dxa"/>
            <w:gridSpan w:val="15"/>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个人主要简历和业务进修简况</w:t>
            </w:r>
          </w:p>
        </w:tc>
      </w:tr>
      <w:tr w:rsidR="00CD7D78">
        <w:trPr>
          <w:trHeight w:val="567"/>
        </w:trPr>
        <w:tc>
          <w:tcPr>
            <w:tcW w:w="8897" w:type="dxa"/>
            <w:gridSpan w:val="15"/>
            <w:shd w:val="clear" w:color="auto" w:fill="auto"/>
            <w:vAlign w:val="center"/>
          </w:tcPr>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tc>
      </w:tr>
      <w:tr w:rsidR="00CD7D78">
        <w:trPr>
          <w:trHeight w:val="567"/>
        </w:trPr>
        <w:tc>
          <w:tcPr>
            <w:tcW w:w="1070" w:type="dxa"/>
            <w:gridSpan w:val="2"/>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起止</w:t>
            </w:r>
          </w:p>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时期</w:t>
            </w:r>
          </w:p>
        </w:tc>
        <w:tc>
          <w:tcPr>
            <w:tcW w:w="7827" w:type="dxa"/>
            <w:gridSpan w:val="13"/>
            <w:shd w:val="clear" w:color="auto" w:fill="auto"/>
            <w:vAlign w:val="center"/>
          </w:tcPr>
          <w:p w:rsidR="00CD7D78" w:rsidRDefault="0018030A">
            <w:pPr>
              <w:rPr>
                <w:rFonts w:ascii="仿宋_GB2312" w:eastAsia="仿宋_GB2312" w:hAnsi="宋体" w:cs="Times New Roman"/>
                <w:sz w:val="24"/>
                <w:szCs w:val="24"/>
              </w:rPr>
            </w:pPr>
            <w:r>
              <w:rPr>
                <w:rFonts w:ascii="仿宋_GB2312" w:eastAsia="仿宋_GB2312" w:hAnsi="宋体" w:cs="Times New Roman" w:hint="eastAsia"/>
                <w:sz w:val="24"/>
                <w:szCs w:val="24"/>
              </w:rPr>
              <w:t>在农村学校、薄弱学校交流轮岗或任教情况（注明交流轮岗或任教的学校、学科或工作内容、工作量）</w:t>
            </w:r>
          </w:p>
        </w:tc>
      </w:tr>
      <w:tr w:rsidR="00CD7D78">
        <w:trPr>
          <w:trHeight w:val="567"/>
        </w:trPr>
        <w:tc>
          <w:tcPr>
            <w:tcW w:w="1070" w:type="dxa"/>
            <w:gridSpan w:val="2"/>
            <w:shd w:val="clear" w:color="auto" w:fill="auto"/>
            <w:vAlign w:val="center"/>
          </w:tcPr>
          <w:p w:rsidR="00CD7D78" w:rsidRDefault="00CD7D78">
            <w:pPr>
              <w:jc w:val="center"/>
              <w:rPr>
                <w:rFonts w:ascii="仿宋_GB2312" w:eastAsia="仿宋_GB2312" w:hAnsi="宋体" w:cs="Times New Roman"/>
                <w:sz w:val="24"/>
                <w:szCs w:val="24"/>
              </w:rPr>
            </w:pPr>
          </w:p>
        </w:tc>
        <w:tc>
          <w:tcPr>
            <w:tcW w:w="7827" w:type="dxa"/>
            <w:gridSpan w:val="13"/>
            <w:shd w:val="clear" w:color="auto" w:fill="auto"/>
            <w:vAlign w:val="center"/>
          </w:tcPr>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tc>
      </w:tr>
      <w:tr w:rsidR="00CD7D78">
        <w:trPr>
          <w:trHeight w:val="567"/>
        </w:trPr>
        <w:tc>
          <w:tcPr>
            <w:tcW w:w="1070" w:type="dxa"/>
            <w:gridSpan w:val="2"/>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起止</w:t>
            </w:r>
          </w:p>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时期</w:t>
            </w:r>
          </w:p>
        </w:tc>
        <w:tc>
          <w:tcPr>
            <w:tcW w:w="7827" w:type="dxa"/>
            <w:gridSpan w:val="13"/>
            <w:shd w:val="clear" w:color="auto" w:fill="auto"/>
            <w:vAlign w:val="center"/>
          </w:tcPr>
          <w:p w:rsidR="00CD7D78" w:rsidRDefault="0018030A">
            <w:pPr>
              <w:rPr>
                <w:rFonts w:ascii="仿宋_GB2312" w:eastAsia="仿宋_GB2312" w:hAnsi="宋体" w:cs="Times New Roman"/>
                <w:sz w:val="24"/>
                <w:szCs w:val="24"/>
              </w:rPr>
            </w:pPr>
            <w:r>
              <w:rPr>
                <w:rFonts w:ascii="仿宋_GB2312" w:eastAsia="仿宋_GB2312" w:hAnsi="宋体" w:cs="Times New Roman" w:hint="eastAsia"/>
                <w:sz w:val="24"/>
                <w:szCs w:val="24"/>
              </w:rPr>
              <w:t>任高级教师以来主要教育教学、教研、教改、教材建设、指导青年教师等方面业绩</w:t>
            </w:r>
          </w:p>
        </w:tc>
      </w:tr>
      <w:tr w:rsidR="00CD7D78">
        <w:trPr>
          <w:trHeight w:val="567"/>
        </w:trPr>
        <w:tc>
          <w:tcPr>
            <w:tcW w:w="1070" w:type="dxa"/>
            <w:gridSpan w:val="2"/>
            <w:shd w:val="clear" w:color="auto" w:fill="auto"/>
            <w:vAlign w:val="center"/>
          </w:tcPr>
          <w:p w:rsidR="00CD7D78" w:rsidRDefault="00CD7D78">
            <w:pPr>
              <w:jc w:val="center"/>
              <w:rPr>
                <w:rFonts w:ascii="仿宋_GB2312" w:eastAsia="仿宋_GB2312" w:hAnsi="宋体" w:cs="Times New Roman"/>
                <w:sz w:val="24"/>
                <w:szCs w:val="24"/>
              </w:rPr>
            </w:pPr>
          </w:p>
        </w:tc>
        <w:tc>
          <w:tcPr>
            <w:tcW w:w="7827" w:type="dxa"/>
            <w:gridSpan w:val="13"/>
            <w:shd w:val="clear" w:color="auto" w:fill="auto"/>
            <w:vAlign w:val="center"/>
          </w:tcPr>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tc>
      </w:tr>
      <w:tr w:rsidR="00CD7D78">
        <w:trPr>
          <w:trHeight w:val="567"/>
        </w:trPr>
        <w:tc>
          <w:tcPr>
            <w:tcW w:w="1070" w:type="dxa"/>
            <w:gridSpan w:val="2"/>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起止</w:t>
            </w:r>
          </w:p>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时期</w:t>
            </w:r>
          </w:p>
        </w:tc>
        <w:tc>
          <w:tcPr>
            <w:tcW w:w="7827" w:type="dxa"/>
            <w:gridSpan w:val="13"/>
            <w:shd w:val="clear" w:color="auto" w:fill="auto"/>
            <w:vAlign w:val="center"/>
          </w:tcPr>
          <w:p w:rsidR="00CD7D78" w:rsidRDefault="0018030A">
            <w:pPr>
              <w:rPr>
                <w:rFonts w:ascii="仿宋_GB2312" w:eastAsia="仿宋_GB2312" w:hAnsi="宋体" w:cs="Times New Roman"/>
                <w:sz w:val="24"/>
                <w:szCs w:val="24"/>
              </w:rPr>
            </w:pPr>
            <w:r>
              <w:rPr>
                <w:rFonts w:ascii="仿宋_GB2312" w:eastAsia="仿宋_GB2312" w:hAnsi="宋体" w:cs="Times New Roman" w:hint="eastAsia"/>
                <w:sz w:val="24"/>
                <w:szCs w:val="24"/>
              </w:rPr>
              <w:t>任高级教师以来主要教育教学、教研、教改、教材建设、指导青年教师等方面业绩</w:t>
            </w:r>
          </w:p>
        </w:tc>
      </w:tr>
      <w:tr w:rsidR="00CD7D78">
        <w:trPr>
          <w:trHeight w:val="567"/>
        </w:trPr>
        <w:tc>
          <w:tcPr>
            <w:tcW w:w="1070" w:type="dxa"/>
            <w:gridSpan w:val="2"/>
            <w:shd w:val="clear" w:color="auto" w:fill="auto"/>
            <w:vAlign w:val="center"/>
          </w:tcPr>
          <w:p w:rsidR="00CD7D78" w:rsidRDefault="00CD7D78">
            <w:pPr>
              <w:jc w:val="center"/>
              <w:rPr>
                <w:rFonts w:ascii="仿宋_GB2312" w:eastAsia="仿宋_GB2312" w:hAnsi="宋体" w:cs="Times New Roman"/>
                <w:sz w:val="24"/>
                <w:szCs w:val="24"/>
              </w:rPr>
            </w:pPr>
          </w:p>
        </w:tc>
        <w:tc>
          <w:tcPr>
            <w:tcW w:w="7827" w:type="dxa"/>
            <w:gridSpan w:val="13"/>
            <w:shd w:val="clear" w:color="auto" w:fill="auto"/>
            <w:vAlign w:val="center"/>
          </w:tcPr>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tc>
      </w:tr>
      <w:tr w:rsidR="00CD7D78">
        <w:trPr>
          <w:trHeight w:val="567"/>
        </w:trPr>
        <w:tc>
          <w:tcPr>
            <w:tcW w:w="1070" w:type="dxa"/>
            <w:gridSpan w:val="2"/>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日期</w:t>
            </w:r>
          </w:p>
        </w:tc>
        <w:tc>
          <w:tcPr>
            <w:tcW w:w="6711" w:type="dxa"/>
            <w:gridSpan w:val="12"/>
            <w:shd w:val="clear" w:color="auto" w:fill="auto"/>
            <w:vAlign w:val="center"/>
          </w:tcPr>
          <w:p w:rsidR="00CD7D78" w:rsidRDefault="0018030A">
            <w:pPr>
              <w:rPr>
                <w:rFonts w:ascii="仿宋_GB2312" w:eastAsia="仿宋_GB2312" w:hAnsi="宋体" w:cs="Times New Roman"/>
                <w:sz w:val="24"/>
                <w:szCs w:val="24"/>
              </w:rPr>
            </w:pPr>
            <w:r>
              <w:rPr>
                <w:rFonts w:ascii="仿宋_GB2312" w:eastAsia="仿宋_GB2312" w:hAnsi="宋体" w:cs="Times New Roman" w:hint="eastAsia"/>
                <w:sz w:val="24"/>
                <w:szCs w:val="24"/>
              </w:rPr>
              <w:t>著作、论文、经验总结等文章出版、登载、学术会议交流及获奖等情况</w:t>
            </w:r>
          </w:p>
        </w:tc>
        <w:tc>
          <w:tcPr>
            <w:tcW w:w="1116" w:type="dxa"/>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主持、参加、独著</w:t>
            </w:r>
          </w:p>
        </w:tc>
      </w:tr>
      <w:tr w:rsidR="00CD7D78">
        <w:trPr>
          <w:trHeight w:val="567"/>
        </w:trPr>
        <w:tc>
          <w:tcPr>
            <w:tcW w:w="1070" w:type="dxa"/>
            <w:gridSpan w:val="2"/>
            <w:shd w:val="clear" w:color="auto" w:fill="auto"/>
            <w:vAlign w:val="center"/>
          </w:tcPr>
          <w:p w:rsidR="00CD7D78" w:rsidRDefault="00CD7D78">
            <w:pPr>
              <w:jc w:val="center"/>
              <w:rPr>
                <w:rFonts w:ascii="仿宋_GB2312" w:eastAsia="仿宋_GB2312" w:hAnsi="宋体" w:cs="Times New Roman"/>
                <w:sz w:val="24"/>
                <w:szCs w:val="24"/>
              </w:rPr>
            </w:pPr>
          </w:p>
        </w:tc>
        <w:tc>
          <w:tcPr>
            <w:tcW w:w="6711" w:type="dxa"/>
            <w:gridSpan w:val="12"/>
            <w:shd w:val="clear" w:color="auto" w:fill="auto"/>
            <w:vAlign w:val="center"/>
          </w:tcPr>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tc>
        <w:tc>
          <w:tcPr>
            <w:tcW w:w="1116" w:type="dxa"/>
            <w:shd w:val="clear" w:color="auto" w:fill="auto"/>
            <w:vAlign w:val="center"/>
          </w:tcPr>
          <w:p w:rsidR="00CD7D78" w:rsidRDefault="00CD7D78">
            <w:pPr>
              <w:jc w:val="center"/>
              <w:rPr>
                <w:rFonts w:ascii="仿宋_GB2312" w:eastAsia="仿宋_GB2312" w:hAnsi="宋体" w:cs="Times New Roman"/>
                <w:sz w:val="24"/>
                <w:szCs w:val="24"/>
              </w:rPr>
            </w:pPr>
          </w:p>
        </w:tc>
      </w:tr>
      <w:tr w:rsidR="00CD7D78">
        <w:trPr>
          <w:trHeight w:val="567"/>
        </w:trPr>
        <w:tc>
          <w:tcPr>
            <w:tcW w:w="1232" w:type="dxa"/>
            <w:gridSpan w:val="3"/>
            <w:vMerge w:val="restart"/>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近3年教学工作量</w:t>
            </w:r>
          </w:p>
          <w:p w:rsidR="00CD7D78" w:rsidRDefault="00CD7D78">
            <w:pPr>
              <w:jc w:val="center"/>
              <w:rPr>
                <w:rFonts w:ascii="仿宋_GB2312" w:eastAsia="仿宋_GB2312" w:hAnsi="宋体" w:cs="Times New Roman"/>
                <w:sz w:val="24"/>
                <w:szCs w:val="24"/>
              </w:rPr>
            </w:pPr>
          </w:p>
        </w:tc>
        <w:tc>
          <w:tcPr>
            <w:tcW w:w="1475" w:type="dxa"/>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学年度</w:t>
            </w:r>
          </w:p>
        </w:tc>
        <w:tc>
          <w:tcPr>
            <w:tcW w:w="3189" w:type="dxa"/>
            <w:gridSpan w:val="6"/>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任教学科及教学工作量</w:t>
            </w:r>
          </w:p>
        </w:tc>
        <w:tc>
          <w:tcPr>
            <w:tcW w:w="3001" w:type="dxa"/>
            <w:gridSpan w:val="5"/>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学校教师人均教学工作量</w:t>
            </w:r>
          </w:p>
        </w:tc>
      </w:tr>
      <w:tr w:rsidR="00CD7D78">
        <w:trPr>
          <w:trHeight w:val="567"/>
        </w:trPr>
        <w:tc>
          <w:tcPr>
            <w:tcW w:w="1232" w:type="dxa"/>
            <w:gridSpan w:val="3"/>
            <w:vMerge/>
            <w:shd w:val="clear" w:color="auto" w:fill="auto"/>
            <w:vAlign w:val="center"/>
          </w:tcPr>
          <w:p w:rsidR="00CD7D78" w:rsidRDefault="00CD7D78">
            <w:pPr>
              <w:jc w:val="center"/>
              <w:rPr>
                <w:rFonts w:ascii="仿宋_GB2312" w:eastAsia="仿宋_GB2312" w:hAnsi="宋体" w:cs="Times New Roman"/>
                <w:sz w:val="24"/>
                <w:szCs w:val="24"/>
              </w:rPr>
            </w:pPr>
          </w:p>
        </w:tc>
        <w:tc>
          <w:tcPr>
            <w:tcW w:w="1475" w:type="dxa"/>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2017-2016</w:t>
            </w:r>
          </w:p>
        </w:tc>
        <w:tc>
          <w:tcPr>
            <w:tcW w:w="3189" w:type="dxa"/>
            <w:gridSpan w:val="6"/>
            <w:shd w:val="clear" w:color="auto" w:fill="auto"/>
            <w:vAlign w:val="center"/>
          </w:tcPr>
          <w:p w:rsidR="00CD7D78" w:rsidRDefault="00CD7D78">
            <w:pPr>
              <w:jc w:val="center"/>
              <w:rPr>
                <w:rFonts w:ascii="仿宋_GB2312" w:eastAsia="仿宋_GB2312" w:hAnsi="宋体" w:cs="Times New Roman"/>
                <w:sz w:val="24"/>
                <w:szCs w:val="24"/>
              </w:rPr>
            </w:pPr>
          </w:p>
        </w:tc>
        <w:tc>
          <w:tcPr>
            <w:tcW w:w="3001" w:type="dxa"/>
            <w:gridSpan w:val="5"/>
            <w:shd w:val="clear" w:color="auto" w:fill="auto"/>
            <w:vAlign w:val="center"/>
          </w:tcPr>
          <w:p w:rsidR="00CD7D78" w:rsidRDefault="00CD7D78">
            <w:pPr>
              <w:jc w:val="center"/>
              <w:rPr>
                <w:rFonts w:ascii="仿宋_GB2312" w:eastAsia="仿宋_GB2312" w:hAnsi="宋体" w:cs="Times New Roman"/>
                <w:sz w:val="24"/>
                <w:szCs w:val="24"/>
              </w:rPr>
            </w:pPr>
          </w:p>
        </w:tc>
      </w:tr>
      <w:tr w:rsidR="00CD7D78">
        <w:trPr>
          <w:trHeight w:val="567"/>
        </w:trPr>
        <w:tc>
          <w:tcPr>
            <w:tcW w:w="1232" w:type="dxa"/>
            <w:gridSpan w:val="3"/>
            <w:vMerge/>
            <w:shd w:val="clear" w:color="auto" w:fill="auto"/>
            <w:vAlign w:val="center"/>
          </w:tcPr>
          <w:p w:rsidR="00CD7D78" w:rsidRDefault="00CD7D78">
            <w:pPr>
              <w:jc w:val="center"/>
              <w:rPr>
                <w:rFonts w:ascii="仿宋_GB2312" w:eastAsia="仿宋_GB2312" w:hAnsi="宋体" w:cs="Times New Roman"/>
                <w:sz w:val="24"/>
                <w:szCs w:val="24"/>
              </w:rPr>
            </w:pPr>
          </w:p>
        </w:tc>
        <w:tc>
          <w:tcPr>
            <w:tcW w:w="1475" w:type="dxa"/>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2016-2015</w:t>
            </w:r>
          </w:p>
        </w:tc>
        <w:tc>
          <w:tcPr>
            <w:tcW w:w="3189" w:type="dxa"/>
            <w:gridSpan w:val="6"/>
            <w:shd w:val="clear" w:color="auto" w:fill="auto"/>
            <w:vAlign w:val="center"/>
          </w:tcPr>
          <w:p w:rsidR="00CD7D78" w:rsidRDefault="00CD7D78">
            <w:pPr>
              <w:jc w:val="center"/>
              <w:rPr>
                <w:rFonts w:ascii="仿宋_GB2312" w:eastAsia="仿宋_GB2312" w:hAnsi="宋体" w:cs="Times New Roman"/>
                <w:sz w:val="24"/>
                <w:szCs w:val="24"/>
              </w:rPr>
            </w:pPr>
          </w:p>
        </w:tc>
        <w:tc>
          <w:tcPr>
            <w:tcW w:w="3001" w:type="dxa"/>
            <w:gridSpan w:val="5"/>
            <w:shd w:val="clear" w:color="auto" w:fill="auto"/>
            <w:vAlign w:val="center"/>
          </w:tcPr>
          <w:p w:rsidR="00CD7D78" w:rsidRDefault="00CD7D78">
            <w:pPr>
              <w:jc w:val="center"/>
              <w:rPr>
                <w:rFonts w:ascii="仿宋_GB2312" w:eastAsia="仿宋_GB2312" w:hAnsi="宋体" w:cs="Times New Roman"/>
                <w:sz w:val="24"/>
                <w:szCs w:val="24"/>
              </w:rPr>
            </w:pPr>
          </w:p>
        </w:tc>
      </w:tr>
      <w:tr w:rsidR="00CD7D78">
        <w:trPr>
          <w:trHeight w:val="567"/>
        </w:trPr>
        <w:tc>
          <w:tcPr>
            <w:tcW w:w="1232" w:type="dxa"/>
            <w:gridSpan w:val="3"/>
            <w:vMerge/>
            <w:shd w:val="clear" w:color="auto" w:fill="auto"/>
            <w:vAlign w:val="center"/>
          </w:tcPr>
          <w:p w:rsidR="00CD7D78" w:rsidRDefault="00CD7D78">
            <w:pPr>
              <w:jc w:val="center"/>
              <w:rPr>
                <w:rFonts w:ascii="仿宋_GB2312" w:eastAsia="仿宋_GB2312" w:hAnsi="宋体" w:cs="Times New Roman"/>
                <w:sz w:val="24"/>
                <w:szCs w:val="24"/>
              </w:rPr>
            </w:pPr>
          </w:p>
        </w:tc>
        <w:tc>
          <w:tcPr>
            <w:tcW w:w="1475" w:type="dxa"/>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2015-2014</w:t>
            </w:r>
          </w:p>
        </w:tc>
        <w:tc>
          <w:tcPr>
            <w:tcW w:w="3189" w:type="dxa"/>
            <w:gridSpan w:val="6"/>
            <w:shd w:val="clear" w:color="auto" w:fill="auto"/>
            <w:vAlign w:val="center"/>
          </w:tcPr>
          <w:p w:rsidR="00CD7D78" w:rsidRDefault="00CD7D78">
            <w:pPr>
              <w:jc w:val="center"/>
              <w:rPr>
                <w:rFonts w:ascii="仿宋_GB2312" w:eastAsia="仿宋_GB2312" w:hAnsi="宋体" w:cs="Times New Roman"/>
                <w:sz w:val="24"/>
                <w:szCs w:val="24"/>
              </w:rPr>
            </w:pPr>
          </w:p>
        </w:tc>
        <w:tc>
          <w:tcPr>
            <w:tcW w:w="3001" w:type="dxa"/>
            <w:gridSpan w:val="5"/>
            <w:shd w:val="clear" w:color="auto" w:fill="auto"/>
            <w:vAlign w:val="center"/>
          </w:tcPr>
          <w:p w:rsidR="00CD7D78" w:rsidRDefault="00CD7D78">
            <w:pPr>
              <w:jc w:val="center"/>
              <w:rPr>
                <w:rFonts w:ascii="仿宋_GB2312" w:eastAsia="仿宋_GB2312" w:hAnsi="宋体" w:cs="Times New Roman"/>
                <w:sz w:val="24"/>
                <w:szCs w:val="24"/>
              </w:rPr>
            </w:pPr>
          </w:p>
        </w:tc>
      </w:tr>
      <w:tr w:rsidR="00CD7D78">
        <w:trPr>
          <w:trHeight w:val="567"/>
        </w:trPr>
        <w:tc>
          <w:tcPr>
            <w:tcW w:w="8897" w:type="dxa"/>
            <w:gridSpan w:val="15"/>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所 在 单 位 综 合 推 荐 意 见</w:t>
            </w:r>
          </w:p>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（详细反映本人主要业绩、优秀事迹）</w:t>
            </w:r>
          </w:p>
        </w:tc>
      </w:tr>
      <w:tr w:rsidR="00CD7D78">
        <w:trPr>
          <w:trHeight w:val="567"/>
        </w:trPr>
        <w:tc>
          <w:tcPr>
            <w:tcW w:w="8897" w:type="dxa"/>
            <w:gridSpan w:val="15"/>
            <w:shd w:val="clear" w:color="auto" w:fill="auto"/>
            <w:vAlign w:val="center"/>
          </w:tcPr>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rPr>
                <w:rFonts w:ascii="仿宋_GB2312" w:eastAsia="仿宋_GB2312" w:hAnsi="宋体" w:cs="Times New Roman"/>
                <w:sz w:val="24"/>
                <w:szCs w:val="24"/>
              </w:rPr>
            </w:pPr>
          </w:p>
        </w:tc>
      </w:tr>
      <w:tr w:rsidR="00CD7D78">
        <w:trPr>
          <w:trHeight w:val="567"/>
        </w:trPr>
        <w:tc>
          <w:tcPr>
            <w:tcW w:w="4604" w:type="dxa"/>
            <w:gridSpan w:val="8"/>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所在单位职工（代表）大会意见</w:t>
            </w:r>
          </w:p>
        </w:tc>
        <w:tc>
          <w:tcPr>
            <w:tcW w:w="4293" w:type="dxa"/>
            <w:gridSpan w:val="7"/>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所在单位意见</w:t>
            </w:r>
          </w:p>
        </w:tc>
      </w:tr>
      <w:tr w:rsidR="00CD7D78">
        <w:trPr>
          <w:trHeight w:val="567"/>
        </w:trPr>
        <w:tc>
          <w:tcPr>
            <w:tcW w:w="4604" w:type="dxa"/>
            <w:gridSpan w:val="8"/>
            <w:shd w:val="clear" w:color="auto" w:fill="auto"/>
            <w:vAlign w:val="center"/>
          </w:tcPr>
          <w:p w:rsidR="00CD7D78" w:rsidRDefault="00CD7D78">
            <w:pPr>
              <w:spacing w:line="360" w:lineRule="auto"/>
              <w:rPr>
                <w:rFonts w:ascii="仿宋_GB2312" w:eastAsia="仿宋_GB2312" w:hAnsi="宋体" w:cs="Times New Roman"/>
                <w:sz w:val="24"/>
                <w:szCs w:val="24"/>
              </w:rPr>
            </w:pPr>
          </w:p>
          <w:p w:rsidR="00CD7D78" w:rsidRDefault="0018030A" w:rsidP="003652EB">
            <w:pPr>
              <w:ind w:firstLineChars="200" w:firstLine="471"/>
              <w:rPr>
                <w:rFonts w:ascii="仿宋_GB2312" w:eastAsia="仿宋_GB2312" w:hAnsi="宋体" w:cs="Times New Roman"/>
                <w:sz w:val="24"/>
                <w:szCs w:val="24"/>
              </w:rPr>
            </w:pPr>
            <w:r>
              <w:rPr>
                <w:rFonts w:ascii="仿宋_GB2312" w:eastAsia="仿宋_GB2312" w:hAnsi="宋体" w:cs="Times New Roman" w:hint="eastAsia"/>
                <w:sz w:val="24"/>
                <w:szCs w:val="24"/>
              </w:rPr>
              <w:t>出席会议    人，</w:t>
            </w:r>
          </w:p>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其中同意    人，反对    人。</w:t>
            </w:r>
          </w:p>
          <w:p w:rsidR="00CD7D78" w:rsidRDefault="00CD7D78">
            <w:pPr>
              <w:spacing w:line="360" w:lineRule="auto"/>
              <w:rPr>
                <w:rFonts w:ascii="仿宋_GB2312" w:eastAsia="仿宋_GB2312" w:hAnsi="宋体" w:cs="Times New Roman"/>
                <w:sz w:val="24"/>
                <w:szCs w:val="24"/>
              </w:rPr>
            </w:pPr>
          </w:p>
          <w:p w:rsidR="00CD7D78" w:rsidRDefault="0018030A" w:rsidP="003652EB">
            <w:pPr>
              <w:spacing w:line="360" w:lineRule="auto"/>
              <w:ind w:firstLineChars="850" w:firstLine="2003"/>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（盖  章）</w:t>
            </w:r>
          </w:p>
          <w:p w:rsidR="00CD7D78" w:rsidRDefault="0018030A" w:rsidP="003652EB">
            <w:pPr>
              <w:spacing w:line="360" w:lineRule="auto"/>
              <w:ind w:firstLineChars="800" w:firstLine="1885"/>
              <w:jc w:val="center"/>
              <w:rPr>
                <w:rFonts w:ascii="仿宋_GB2312" w:eastAsia="仿宋_GB2312" w:hAnsi="宋体" w:cs="Times New Roman"/>
                <w:sz w:val="24"/>
                <w:szCs w:val="24"/>
              </w:rPr>
            </w:pPr>
            <w:r>
              <w:rPr>
                <w:rFonts w:ascii="仿宋_GB2312" w:eastAsia="仿宋_GB2312" w:hAnsi="宋体" w:cs="Times New Roman" w:hint="eastAsia"/>
                <w:sz w:val="24"/>
                <w:szCs w:val="24"/>
              </w:rPr>
              <w:t>年    月    日</w:t>
            </w:r>
          </w:p>
        </w:tc>
        <w:tc>
          <w:tcPr>
            <w:tcW w:w="4293" w:type="dxa"/>
            <w:gridSpan w:val="7"/>
            <w:shd w:val="clear" w:color="auto" w:fill="auto"/>
            <w:vAlign w:val="center"/>
          </w:tcPr>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18030A">
            <w:pPr>
              <w:spacing w:line="360" w:lineRule="auto"/>
              <w:jc w:val="center"/>
              <w:rPr>
                <w:rFonts w:ascii="仿宋_GB2312" w:eastAsia="仿宋_GB2312" w:hAnsi="宋体" w:cs="Times New Roman"/>
                <w:sz w:val="24"/>
                <w:szCs w:val="24"/>
              </w:rPr>
            </w:pPr>
            <w:r>
              <w:rPr>
                <w:rFonts w:ascii="仿宋_GB2312" w:eastAsia="仿宋_GB2312" w:hAnsi="宋体" w:cs="Times New Roman" w:hint="eastAsia"/>
                <w:sz w:val="24"/>
                <w:szCs w:val="24"/>
              </w:rPr>
              <w:t>单位负责人：</w:t>
            </w:r>
          </w:p>
          <w:p w:rsidR="00CD7D78" w:rsidRDefault="0018030A" w:rsidP="003652EB">
            <w:pPr>
              <w:spacing w:line="360" w:lineRule="auto"/>
              <w:ind w:firstLineChars="900" w:firstLine="2121"/>
              <w:jc w:val="center"/>
              <w:rPr>
                <w:rFonts w:ascii="仿宋_GB2312" w:eastAsia="仿宋_GB2312" w:hAnsi="宋体" w:cs="Times New Roman"/>
                <w:sz w:val="24"/>
                <w:szCs w:val="24"/>
              </w:rPr>
            </w:pPr>
            <w:r>
              <w:rPr>
                <w:rFonts w:ascii="仿宋_GB2312" w:eastAsia="仿宋_GB2312" w:hAnsi="宋体" w:cs="Times New Roman" w:hint="eastAsia"/>
                <w:sz w:val="24"/>
                <w:szCs w:val="24"/>
              </w:rPr>
              <w:t>（公   章）</w:t>
            </w:r>
          </w:p>
          <w:p w:rsidR="00CD7D78" w:rsidRDefault="0018030A">
            <w:pPr>
              <w:spacing w:line="360" w:lineRule="auto"/>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 xml:space="preserve">               年   月   日</w:t>
            </w:r>
          </w:p>
        </w:tc>
      </w:tr>
      <w:tr w:rsidR="00CD7D78">
        <w:trPr>
          <w:trHeight w:val="567"/>
        </w:trPr>
        <w:tc>
          <w:tcPr>
            <w:tcW w:w="939" w:type="dxa"/>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单位</w:t>
            </w:r>
          </w:p>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类型</w:t>
            </w:r>
          </w:p>
        </w:tc>
        <w:tc>
          <w:tcPr>
            <w:tcW w:w="1942" w:type="dxa"/>
            <w:gridSpan w:val="4"/>
            <w:shd w:val="clear" w:color="auto" w:fill="auto"/>
            <w:vAlign w:val="center"/>
          </w:tcPr>
          <w:p w:rsidR="00CD7D78" w:rsidRDefault="00CD7D78" w:rsidP="003652EB">
            <w:pPr>
              <w:ind w:firstLineChars="250" w:firstLine="589"/>
              <w:jc w:val="center"/>
              <w:rPr>
                <w:rFonts w:ascii="仿宋_GB2312" w:eastAsia="仿宋_GB2312" w:hAnsi="宋体" w:cs="Times New Roman"/>
                <w:sz w:val="24"/>
                <w:szCs w:val="24"/>
              </w:rPr>
            </w:pPr>
          </w:p>
        </w:tc>
        <w:tc>
          <w:tcPr>
            <w:tcW w:w="1582" w:type="dxa"/>
            <w:gridSpan w:val="2"/>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单位性质</w:t>
            </w:r>
          </w:p>
        </w:tc>
        <w:tc>
          <w:tcPr>
            <w:tcW w:w="1885" w:type="dxa"/>
            <w:gridSpan w:val="4"/>
            <w:shd w:val="clear" w:color="auto" w:fill="auto"/>
            <w:vAlign w:val="center"/>
          </w:tcPr>
          <w:p w:rsidR="00CD7D78" w:rsidRDefault="00CD7D78" w:rsidP="003652EB">
            <w:pPr>
              <w:ind w:firstLineChars="250" w:firstLine="589"/>
              <w:jc w:val="center"/>
              <w:rPr>
                <w:rFonts w:ascii="仿宋_GB2312" w:eastAsia="仿宋_GB2312" w:hAnsi="宋体" w:cs="Times New Roman"/>
                <w:sz w:val="24"/>
                <w:szCs w:val="24"/>
              </w:rPr>
            </w:pPr>
          </w:p>
        </w:tc>
        <w:tc>
          <w:tcPr>
            <w:tcW w:w="1413" w:type="dxa"/>
            <w:gridSpan w:val="2"/>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单位所在区域</w:t>
            </w:r>
          </w:p>
        </w:tc>
        <w:tc>
          <w:tcPr>
            <w:tcW w:w="1136" w:type="dxa"/>
            <w:gridSpan w:val="2"/>
            <w:shd w:val="clear" w:color="auto" w:fill="auto"/>
            <w:vAlign w:val="center"/>
          </w:tcPr>
          <w:p w:rsidR="00CD7D78" w:rsidRDefault="00CD7D78" w:rsidP="003652EB">
            <w:pPr>
              <w:ind w:firstLineChars="250" w:firstLine="589"/>
              <w:jc w:val="center"/>
              <w:rPr>
                <w:rFonts w:ascii="仿宋_GB2312" w:eastAsia="仿宋_GB2312" w:hAnsi="宋体" w:cs="Times New Roman"/>
                <w:sz w:val="24"/>
                <w:szCs w:val="24"/>
              </w:rPr>
            </w:pPr>
          </w:p>
        </w:tc>
      </w:tr>
      <w:tr w:rsidR="00CD7D78">
        <w:trPr>
          <w:trHeight w:val="4390"/>
        </w:trPr>
        <w:tc>
          <w:tcPr>
            <w:tcW w:w="939" w:type="dxa"/>
            <w:shd w:val="clear" w:color="auto" w:fill="auto"/>
            <w:vAlign w:val="center"/>
          </w:tcPr>
          <w:p w:rsidR="00CD7D78" w:rsidRDefault="00CD7D78">
            <w:pPr>
              <w:jc w:val="center"/>
              <w:rPr>
                <w:rFonts w:ascii="仿宋_GB2312" w:eastAsia="仿宋_GB2312" w:hAnsi="宋体" w:cs="Times New Roman"/>
                <w:sz w:val="24"/>
                <w:szCs w:val="24"/>
              </w:rPr>
            </w:pPr>
          </w:p>
        </w:tc>
        <w:tc>
          <w:tcPr>
            <w:tcW w:w="1942" w:type="dxa"/>
            <w:gridSpan w:val="4"/>
            <w:shd w:val="clear" w:color="auto" w:fill="auto"/>
            <w:vAlign w:val="center"/>
          </w:tcPr>
          <w:p w:rsidR="00CD7D78" w:rsidRDefault="00CD7D78">
            <w:pPr>
              <w:spacing w:line="360" w:lineRule="auto"/>
              <w:rPr>
                <w:rFonts w:ascii="仿宋_GB2312" w:eastAsia="仿宋_GB2312" w:hAnsi="宋体" w:cs="Times New Roman"/>
                <w:sz w:val="24"/>
                <w:szCs w:val="24"/>
              </w:rPr>
            </w:pPr>
          </w:p>
        </w:tc>
        <w:tc>
          <w:tcPr>
            <w:tcW w:w="1020" w:type="dxa"/>
            <w:shd w:val="clear" w:color="auto" w:fill="auto"/>
            <w:vAlign w:val="center"/>
          </w:tcPr>
          <w:p w:rsidR="00CD7D78" w:rsidRDefault="00CD7D78">
            <w:pPr>
              <w:jc w:val="center"/>
              <w:rPr>
                <w:rFonts w:ascii="仿宋_GB2312" w:eastAsia="仿宋_GB2312" w:hAnsi="宋体" w:cs="Times New Roman"/>
                <w:sz w:val="24"/>
                <w:szCs w:val="24"/>
              </w:rPr>
            </w:pPr>
          </w:p>
        </w:tc>
        <w:tc>
          <w:tcPr>
            <w:tcW w:w="1917" w:type="dxa"/>
            <w:gridSpan w:val="3"/>
            <w:shd w:val="clear" w:color="auto" w:fill="auto"/>
            <w:vAlign w:val="center"/>
          </w:tcPr>
          <w:p w:rsidR="00CD7D78" w:rsidRDefault="00CD7D78">
            <w:pPr>
              <w:spacing w:line="360" w:lineRule="auto"/>
              <w:rPr>
                <w:rFonts w:ascii="仿宋_GB2312" w:eastAsia="仿宋_GB2312" w:hAnsi="宋体" w:cs="Times New Roman"/>
                <w:sz w:val="24"/>
                <w:szCs w:val="24"/>
              </w:rPr>
            </w:pPr>
          </w:p>
        </w:tc>
        <w:tc>
          <w:tcPr>
            <w:tcW w:w="982" w:type="dxa"/>
            <w:gridSpan w:val="3"/>
            <w:shd w:val="clear" w:color="auto" w:fill="auto"/>
            <w:vAlign w:val="center"/>
          </w:tcPr>
          <w:p w:rsidR="00CD7D78" w:rsidRDefault="00CD7D78">
            <w:pPr>
              <w:jc w:val="center"/>
              <w:rPr>
                <w:rFonts w:ascii="仿宋_GB2312" w:eastAsia="仿宋_GB2312" w:hAnsi="宋体" w:cs="Times New Roman"/>
                <w:sz w:val="24"/>
                <w:szCs w:val="24"/>
              </w:rPr>
            </w:pPr>
          </w:p>
        </w:tc>
        <w:tc>
          <w:tcPr>
            <w:tcW w:w="2097" w:type="dxa"/>
            <w:gridSpan w:val="3"/>
            <w:shd w:val="clear" w:color="auto" w:fill="auto"/>
            <w:vAlign w:val="center"/>
          </w:tcPr>
          <w:p w:rsidR="00CD7D78" w:rsidRDefault="00CD7D78">
            <w:pPr>
              <w:spacing w:line="360" w:lineRule="auto"/>
              <w:rPr>
                <w:rFonts w:ascii="仿宋_GB2312" w:eastAsia="仿宋_GB2312" w:hAnsi="宋体" w:cs="Times New Roman"/>
                <w:sz w:val="24"/>
                <w:szCs w:val="24"/>
              </w:rPr>
            </w:pPr>
          </w:p>
        </w:tc>
      </w:tr>
      <w:tr w:rsidR="00CD7D78">
        <w:trPr>
          <w:trHeight w:val="4474"/>
        </w:trPr>
        <w:tc>
          <w:tcPr>
            <w:tcW w:w="939" w:type="dxa"/>
            <w:shd w:val="clear" w:color="auto" w:fill="auto"/>
            <w:vAlign w:val="center"/>
          </w:tcPr>
          <w:p w:rsidR="00CD7D78" w:rsidRDefault="00CD7D78">
            <w:pPr>
              <w:jc w:val="center"/>
              <w:rPr>
                <w:rFonts w:ascii="仿宋_GB2312" w:eastAsia="仿宋_GB2312" w:hAnsi="宋体" w:cs="Times New Roman"/>
                <w:sz w:val="24"/>
                <w:szCs w:val="24"/>
              </w:rPr>
            </w:pPr>
          </w:p>
        </w:tc>
        <w:tc>
          <w:tcPr>
            <w:tcW w:w="1942" w:type="dxa"/>
            <w:gridSpan w:val="4"/>
            <w:shd w:val="clear" w:color="auto" w:fill="auto"/>
            <w:vAlign w:val="center"/>
          </w:tcPr>
          <w:p w:rsidR="00CD7D78" w:rsidRDefault="00CD7D78" w:rsidP="003652EB">
            <w:pPr>
              <w:spacing w:line="360" w:lineRule="auto"/>
              <w:ind w:firstLineChars="200" w:firstLine="471"/>
              <w:rPr>
                <w:rFonts w:ascii="仿宋_GB2312" w:eastAsia="仿宋_GB2312" w:hAnsi="宋体" w:cs="Times New Roman"/>
                <w:sz w:val="24"/>
                <w:szCs w:val="24"/>
              </w:rPr>
            </w:pPr>
          </w:p>
        </w:tc>
        <w:tc>
          <w:tcPr>
            <w:tcW w:w="1020" w:type="dxa"/>
            <w:shd w:val="clear" w:color="auto" w:fill="auto"/>
            <w:vAlign w:val="center"/>
          </w:tcPr>
          <w:p w:rsidR="00CD7D78" w:rsidRDefault="00CD7D78">
            <w:pPr>
              <w:jc w:val="center"/>
              <w:rPr>
                <w:rFonts w:ascii="仿宋_GB2312" w:eastAsia="仿宋_GB2312" w:hAnsi="宋体" w:cs="Times New Roman"/>
                <w:sz w:val="24"/>
                <w:szCs w:val="24"/>
              </w:rPr>
            </w:pPr>
          </w:p>
        </w:tc>
        <w:tc>
          <w:tcPr>
            <w:tcW w:w="1917" w:type="dxa"/>
            <w:gridSpan w:val="3"/>
            <w:shd w:val="clear" w:color="auto" w:fill="auto"/>
            <w:vAlign w:val="center"/>
          </w:tcPr>
          <w:p w:rsidR="00CD7D78" w:rsidRDefault="00CD7D78" w:rsidP="003652EB">
            <w:pPr>
              <w:spacing w:line="360" w:lineRule="auto"/>
              <w:ind w:firstLineChars="200" w:firstLine="471"/>
              <w:rPr>
                <w:rFonts w:ascii="仿宋_GB2312" w:eastAsia="仿宋_GB2312" w:hAnsi="宋体" w:cs="Times New Roman"/>
                <w:sz w:val="24"/>
                <w:szCs w:val="24"/>
              </w:rPr>
            </w:pPr>
          </w:p>
        </w:tc>
        <w:tc>
          <w:tcPr>
            <w:tcW w:w="982" w:type="dxa"/>
            <w:gridSpan w:val="3"/>
            <w:shd w:val="clear" w:color="auto" w:fill="auto"/>
            <w:vAlign w:val="center"/>
          </w:tcPr>
          <w:p w:rsidR="00CD7D78" w:rsidRDefault="00CD7D78">
            <w:pPr>
              <w:jc w:val="center"/>
              <w:rPr>
                <w:rFonts w:ascii="仿宋_GB2312" w:eastAsia="仿宋_GB2312" w:hAnsi="宋体" w:cs="Times New Roman"/>
                <w:sz w:val="24"/>
                <w:szCs w:val="24"/>
              </w:rPr>
            </w:pPr>
          </w:p>
        </w:tc>
        <w:tc>
          <w:tcPr>
            <w:tcW w:w="2097" w:type="dxa"/>
            <w:gridSpan w:val="3"/>
            <w:shd w:val="clear" w:color="auto" w:fill="auto"/>
            <w:vAlign w:val="center"/>
          </w:tcPr>
          <w:p w:rsidR="00CD7D78" w:rsidRDefault="00CD7D78">
            <w:pPr>
              <w:spacing w:line="360" w:lineRule="auto"/>
              <w:jc w:val="center"/>
              <w:rPr>
                <w:rFonts w:ascii="仿宋_GB2312" w:eastAsia="仿宋_GB2312" w:hAnsi="宋体" w:cs="Times New Roman"/>
                <w:sz w:val="24"/>
                <w:szCs w:val="24"/>
              </w:rPr>
            </w:pPr>
          </w:p>
        </w:tc>
      </w:tr>
    </w:tbl>
    <w:p w:rsidR="00CD7D78" w:rsidRDefault="00CD7D78">
      <w:pPr>
        <w:rPr>
          <w:rFonts w:ascii="宋体" w:eastAsia="仿宋_GB2312" w:hAnsi="宋体" w:cs="Times New Roman"/>
          <w:sz w:val="15"/>
          <w:szCs w:val="15"/>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180"/>
        <w:gridCol w:w="4184"/>
      </w:tblGrid>
      <w:tr w:rsidR="00CD7D78">
        <w:trPr>
          <w:trHeight w:val="2714"/>
        </w:trPr>
        <w:tc>
          <w:tcPr>
            <w:tcW w:w="696" w:type="dxa"/>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专家组评审意见</w:t>
            </w:r>
          </w:p>
        </w:tc>
        <w:tc>
          <w:tcPr>
            <w:tcW w:w="8364" w:type="dxa"/>
            <w:gridSpan w:val="2"/>
            <w:shd w:val="clear" w:color="auto" w:fill="auto"/>
            <w:vAlign w:val="center"/>
          </w:tcPr>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18030A" w:rsidP="003652EB">
            <w:pPr>
              <w:ind w:firstLineChars="100" w:firstLine="236"/>
              <w:jc w:val="center"/>
              <w:rPr>
                <w:rFonts w:ascii="仿宋_GB2312" w:eastAsia="仿宋_GB2312" w:hAnsi="宋体" w:cs="Times New Roman"/>
                <w:sz w:val="24"/>
                <w:szCs w:val="24"/>
              </w:rPr>
            </w:pPr>
            <w:r>
              <w:rPr>
                <w:rFonts w:ascii="仿宋_GB2312" w:eastAsia="仿宋_GB2312" w:hAnsi="宋体" w:cs="Times New Roman" w:hint="eastAsia"/>
                <w:sz w:val="24"/>
                <w:szCs w:val="24"/>
              </w:rPr>
              <w:t>组  长 ：                                年   月   日</w:t>
            </w:r>
          </w:p>
        </w:tc>
      </w:tr>
      <w:tr w:rsidR="00CD7D78">
        <w:trPr>
          <w:trHeight w:val="2616"/>
        </w:trPr>
        <w:tc>
          <w:tcPr>
            <w:tcW w:w="696" w:type="dxa"/>
            <w:shd w:val="clear" w:color="auto" w:fill="auto"/>
            <w:vAlign w:val="center"/>
          </w:tcPr>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评委会意见</w:t>
            </w:r>
          </w:p>
        </w:tc>
        <w:tc>
          <w:tcPr>
            <w:tcW w:w="8364" w:type="dxa"/>
            <w:gridSpan w:val="2"/>
            <w:shd w:val="clear" w:color="auto" w:fill="auto"/>
            <w:vAlign w:val="center"/>
          </w:tcPr>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CD7D78">
            <w:pPr>
              <w:spacing w:line="360" w:lineRule="auto"/>
              <w:rPr>
                <w:rFonts w:ascii="仿宋_GB2312" w:eastAsia="仿宋_GB2312" w:hAnsi="宋体" w:cs="Times New Roman"/>
                <w:sz w:val="24"/>
                <w:szCs w:val="24"/>
              </w:rPr>
            </w:pPr>
          </w:p>
          <w:p w:rsidR="00CD7D78" w:rsidRDefault="0018030A">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评委会主任委员：                          年   月   日</w:t>
            </w:r>
          </w:p>
        </w:tc>
      </w:tr>
      <w:tr w:rsidR="00CD7D78">
        <w:trPr>
          <w:trHeight w:val="3287"/>
        </w:trPr>
        <w:tc>
          <w:tcPr>
            <w:tcW w:w="696" w:type="dxa"/>
            <w:shd w:val="clear" w:color="auto" w:fill="auto"/>
            <w:vAlign w:val="center"/>
          </w:tcPr>
          <w:p w:rsidR="00CD7D78" w:rsidRDefault="00CD7D78">
            <w:pPr>
              <w:jc w:val="center"/>
              <w:rPr>
                <w:rFonts w:ascii="仿宋_GB2312" w:eastAsia="仿宋_GB2312" w:hAnsi="宋体" w:cs="Times New Roman"/>
                <w:sz w:val="24"/>
                <w:szCs w:val="24"/>
              </w:rPr>
            </w:pPr>
          </w:p>
        </w:tc>
        <w:tc>
          <w:tcPr>
            <w:tcW w:w="4180" w:type="dxa"/>
            <w:shd w:val="clear" w:color="auto" w:fill="auto"/>
            <w:vAlign w:val="center"/>
          </w:tcPr>
          <w:p w:rsidR="00CD7D78" w:rsidRDefault="00CD7D78">
            <w:pPr>
              <w:spacing w:line="360" w:lineRule="auto"/>
              <w:jc w:val="center"/>
              <w:rPr>
                <w:rFonts w:ascii="仿宋_GB2312" w:eastAsia="仿宋_GB2312" w:hAnsi="宋体" w:cs="Times New Roman"/>
                <w:sz w:val="24"/>
                <w:szCs w:val="24"/>
              </w:rPr>
            </w:pPr>
          </w:p>
        </w:tc>
        <w:tc>
          <w:tcPr>
            <w:tcW w:w="4184" w:type="dxa"/>
            <w:shd w:val="clear" w:color="auto" w:fill="auto"/>
            <w:vAlign w:val="center"/>
          </w:tcPr>
          <w:p w:rsidR="00CD7D78" w:rsidRDefault="00CD7D78">
            <w:pPr>
              <w:spacing w:line="360" w:lineRule="auto"/>
              <w:jc w:val="center"/>
              <w:rPr>
                <w:rFonts w:ascii="仿宋_GB2312" w:eastAsia="仿宋_GB2312" w:hAnsi="宋体" w:cs="Times New Roman"/>
                <w:sz w:val="24"/>
                <w:szCs w:val="24"/>
              </w:rPr>
            </w:pPr>
          </w:p>
        </w:tc>
      </w:tr>
      <w:tr w:rsidR="00CD7D78">
        <w:trPr>
          <w:trHeight w:val="3747"/>
        </w:trPr>
        <w:tc>
          <w:tcPr>
            <w:tcW w:w="696" w:type="dxa"/>
            <w:shd w:val="clear" w:color="auto" w:fill="auto"/>
            <w:vAlign w:val="center"/>
          </w:tcPr>
          <w:p w:rsidR="00CD7D78" w:rsidRDefault="00CD7D78">
            <w:pPr>
              <w:jc w:val="center"/>
              <w:rPr>
                <w:rFonts w:ascii="仿宋_GB2312" w:eastAsia="仿宋_GB2312" w:hAnsi="宋体" w:cs="Times New Roman"/>
                <w:sz w:val="24"/>
                <w:szCs w:val="24"/>
              </w:rPr>
            </w:pPr>
          </w:p>
        </w:tc>
        <w:tc>
          <w:tcPr>
            <w:tcW w:w="8364" w:type="dxa"/>
            <w:gridSpan w:val="2"/>
            <w:shd w:val="clear" w:color="auto" w:fill="auto"/>
            <w:vAlign w:val="center"/>
          </w:tcPr>
          <w:p w:rsidR="00CD7D78" w:rsidRDefault="00CD7D78" w:rsidP="003652EB">
            <w:pPr>
              <w:spacing w:line="360" w:lineRule="auto"/>
              <w:ind w:firstLineChars="2600" w:firstLine="6128"/>
              <w:rPr>
                <w:rFonts w:ascii="仿宋_GB2312" w:eastAsia="仿宋_GB2312" w:hAnsi="宋体" w:cs="Times New Roman"/>
                <w:sz w:val="24"/>
                <w:szCs w:val="24"/>
              </w:rPr>
            </w:pPr>
          </w:p>
        </w:tc>
      </w:tr>
    </w:tbl>
    <w:p w:rsidR="00CD7D78" w:rsidRPr="003652EB" w:rsidRDefault="0018030A">
      <w:pPr>
        <w:rPr>
          <w:rFonts w:ascii="仿宋_GB2312" w:eastAsia="仿宋_GB2312" w:hAnsi="黑体" w:cs="Times New Roman"/>
          <w:sz w:val="32"/>
        </w:rPr>
      </w:pPr>
      <w:r>
        <w:rPr>
          <w:rFonts w:ascii="仿宋_GB2312" w:eastAsia="仿宋_GB2312" w:hAnsi="Calibri" w:cs="Times New Roman"/>
          <w:sz w:val="32"/>
        </w:rPr>
        <w:br w:type="page"/>
      </w:r>
      <w:r w:rsidRPr="003652EB">
        <w:rPr>
          <w:rFonts w:ascii="仿宋_GB2312" w:eastAsia="仿宋_GB2312" w:hAnsi="黑体" w:cs="Times New Roman" w:hint="eastAsia"/>
          <w:sz w:val="32"/>
        </w:rPr>
        <w:lastRenderedPageBreak/>
        <w:t>附件3</w:t>
      </w:r>
    </w:p>
    <w:p w:rsidR="00CD7D78" w:rsidRDefault="0018030A">
      <w:pPr>
        <w:jc w:val="center"/>
        <w:rPr>
          <w:rFonts w:ascii="方正小标宋_GBK" w:eastAsia="方正小标宋_GBK" w:hAnsi="宋体" w:cs="Times New Roman"/>
          <w:sz w:val="36"/>
          <w:szCs w:val="36"/>
        </w:rPr>
      </w:pPr>
      <w:r>
        <w:rPr>
          <w:rFonts w:ascii="方正小标宋_GBK" w:eastAsia="方正小标宋_GBK" w:hAnsi="宋体" w:cs="Times New Roman" w:hint="eastAsia"/>
          <w:sz w:val="36"/>
          <w:szCs w:val="36"/>
        </w:rPr>
        <w:t>四川省特级教师推荐人选征求意见表</w:t>
      </w:r>
    </w:p>
    <w:p w:rsidR="00CD7D78" w:rsidRDefault="00CD7D78">
      <w:pPr>
        <w:spacing w:line="360" w:lineRule="auto"/>
        <w:rPr>
          <w:rFonts w:ascii="仿宋_GB2312" w:eastAsia="仿宋_GB2312" w:hAnsi="Calibri" w:cs="Times New Roman"/>
          <w:sz w:val="32"/>
        </w:rPr>
      </w:pPr>
    </w:p>
    <w:p w:rsidR="00CD7D78" w:rsidRDefault="0018030A">
      <w:pPr>
        <w:spacing w:line="360" w:lineRule="auto"/>
        <w:rPr>
          <w:rFonts w:ascii="仿宋_GB2312" w:eastAsia="仿宋_GB2312" w:hAnsi="Calibri" w:cs="Times New Roman"/>
          <w:sz w:val="30"/>
          <w:szCs w:val="30"/>
        </w:rPr>
      </w:pPr>
      <w:r>
        <w:rPr>
          <w:rFonts w:ascii="仿宋_GB2312" w:eastAsia="仿宋_GB2312" w:hAnsi="Calibri" w:cs="Times New Roman" w:hint="eastAsia"/>
          <w:sz w:val="30"/>
          <w:szCs w:val="30"/>
        </w:rPr>
        <w:t>推荐人选姓名：        工作单位：          职务：</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7350"/>
      </w:tblGrid>
      <w:tr w:rsidR="00CD7D78">
        <w:trPr>
          <w:trHeight w:val="2835"/>
        </w:trPr>
        <w:tc>
          <w:tcPr>
            <w:tcW w:w="1694" w:type="dxa"/>
            <w:shd w:val="clear" w:color="auto" w:fill="auto"/>
            <w:vAlign w:val="center"/>
          </w:tcPr>
          <w:p w:rsidR="00CD7D78" w:rsidRDefault="0018030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干部管理</w:t>
            </w:r>
          </w:p>
          <w:p w:rsidR="00CD7D78" w:rsidRDefault="0018030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部门意见</w:t>
            </w:r>
          </w:p>
        </w:tc>
        <w:tc>
          <w:tcPr>
            <w:tcW w:w="7350" w:type="dxa"/>
            <w:shd w:val="clear" w:color="auto" w:fill="auto"/>
            <w:vAlign w:val="center"/>
          </w:tcPr>
          <w:p w:rsidR="00CD7D78" w:rsidRDefault="00CD7D78">
            <w:pPr>
              <w:jc w:val="center"/>
              <w:rPr>
                <w:rFonts w:ascii="仿宋_GB2312" w:eastAsia="仿宋_GB2312" w:hAnsi="Calibri" w:cs="Times New Roman"/>
                <w:sz w:val="28"/>
                <w:szCs w:val="28"/>
              </w:rPr>
            </w:pPr>
          </w:p>
        </w:tc>
      </w:tr>
      <w:tr w:rsidR="00CD7D78">
        <w:trPr>
          <w:trHeight w:val="2835"/>
        </w:trPr>
        <w:tc>
          <w:tcPr>
            <w:tcW w:w="1694" w:type="dxa"/>
            <w:shd w:val="clear" w:color="auto" w:fill="auto"/>
            <w:vAlign w:val="center"/>
          </w:tcPr>
          <w:p w:rsidR="00CD7D78" w:rsidRDefault="0018030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纪检监察</w:t>
            </w:r>
          </w:p>
          <w:p w:rsidR="00CD7D78" w:rsidRDefault="0018030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部门意见</w:t>
            </w:r>
          </w:p>
        </w:tc>
        <w:tc>
          <w:tcPr>
            <w:tcW w:w="7350" w:type="dxa"/>
            <w:shd w:val="clear" w:color="auto" w:fill="auto"/>
            <w:vAlign w:val="center"/>
          </w:tcPr>
          <w:p w:rsidR="00CD7D78" w:rsidRDefault="00CD7D78">
            <w:pPr>
              <w:jc w:val="center"/>
              <w:rPr>
                <w:rFonts w:ascii="仿宋_GB2312" w:eastAsia="仿宋_GB2312" w:hAnsi="Calibri" w:cs="Times New Roman"/>
                <w:sz w:val="28"/>
                <w:szCs w:val="28"/>
              </w:rPr>
            </w:pPr>
          </w:p>
        </w:tc>
      </w:tr>
      <w:tr w:rsidR="00CD7D78">
        <w:trPr>
          <w:trHeight w:val="2835"/>
        </w:trPr>
        <w:tc>
          <w:tcPr>
            <w:tcW w:w="1694" w:type="dxa"/>
            <w:shd w:val="clear" w:color="auto" w:fill="auto"/>
            <w:vAlign w:val="center"/>
          </w:tcPr>
          <w:p w:rsidR="00CD7D78" w:rsidRDefault="0018030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卫生计生</w:t>
            </w:r>
          </w:p>
          <w:p w:rsidR="00CD7D78" w:rsidRDefault="0018030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部门意见</w:t>
            </w:r>
          </w:p>
        </w:tc>
        <w:tc>
          <w:tcPr>
            <w:tcW w:w="7350" w:type="dxa"/>
            <w:shd w:val="clear" w:color="auto" w:fill="auto"/>
            <w:vAlign w:val="center"/>
          </w:tcPr>
          <w:p w:rsidR="00CD7D78" w:rsidRDefault="00CD7D78">
            <w:pPr>
              <w:jc w:val="center"/>
              <w:rPr>
                <w:rFonts w:ascii="仿宋_GB2312" w:eastAsia="仿宋_GB2312" w:hAnsi="Calibri" w:cs="Times New Roman"/>
                <w:sz w:val="28"/>
                <w:szCs w:val="28"/>
              </w:rPr>
            </w:pPr>
          </w:p>
        </w:tc>
      </w:tr>
    </w:tbl>
    <w:p w:rsidR="00CD7D78" w:rsidRDefault="0018030A" w:rsidP="003652EB">
      <w:pPr>
        <w:spacing w:line="440" w:lineRule="exact"/>
        <w:ind w:leftChars="-4" w:left="1114" w:hangingChars="407" w:hanging="1122"/>
        <w:rPr>
          <w:rFonts w:ascii="Times New Roman" w:eastAsia="仿宋_GB2312" w:hAnsi="Times New Roman" w:cs="Times New Roman"/>
          <w:sz w:val="28"/>
          <w:szCs w:val="28"/>
        </w:rPr>
      </w:pPr>
      <w:r>
        <w:rPr>
          <w:rFonts w:ascii="Times New Roman" w:eastAsia="仿宋_GB2312" w:hAnsi="Times New Roman" w:cs="Times New Roman"/>
          <w:sz w:val="28"/>
          <w:szCs w:val="28"/>
        </w:rPr>
        <w:t>备注：</w:t>
      </w:r>
      <w:r>
        <w:rPr>
          <w:rFonts w:ascii="Times New Roman" w:eastAsia="仿宋_GB2312" w:hAnsi="Times New Roman" w:cs="Times New Roman"/>
          <w:spacing w:val="-6"/>
          <w:sz w:val="28"/>
          <w:szCs w:val="28"/>
        </w:rPr>
        <w:t>1.</w:t>
      </w:r>
      <w:r>
        <w:rPr>
          <w:rFonts w:ascii="Times New Roman" w:eastAsia="仿宋_GB2312" w:hAnsi="Times New Roman" w:cs="Times New Roman"/>
          <w:spacing w:val="-6"/>
          <w:sz w:val="28"/>
          <w:szCs w:val="28"/>
        </w:rPr>
        <w:t>推荐人选须按照人员管理权限征求干部管理和纪检监察部门意见</w:t>
      </w:r>
      <w:r>
        <w:rPr>
          <w:rFonts w:ascii="Times New Roman" w:eastAsia="仿宋_GB2312" w:hAnsi="Times New Roman" w:cs="Times New Roman"/>
          <w:sz w:val="28"/>
          <w:szCs w:val="28"/>
        </w:rPr>
        <w:t>。</w:t>
      </w:r>
    </w:p>
    <w:p w:rsidR="00CD7D78" w:rsidRDefault="0018030A" w:rsidP="003652EB">
      <w:pPr>
        <w:spacing w:line="440" w:lineRule="atLeast"/>
        <w:ind w:firstLineChars="300" w:firstLine="827"/>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推荐人选须征求县级人民政府</w:t>
      </w:r>
      <w:r>
        <w:rPr>
          <w:rFonts w:ascii="Times New Roman" w:eastAsia="仿宋_GB2312" w:hAnsi="Times New Roman" w:cs="Times New Roman" w:hint="eastAsia"/>
          <w:sz w:val="28"/>
          <w:szCs w:val="28"/>
        </w:rPr>
        <w:t>卫</w:t>
      </w:r>
      <w:r>
        <w:rPr>
          <w:rFonts w:ascii="Times New Roman" w:eastAsia="仿宋_GB2312" w:hAnsi="Times New Roman" w:cs="Times New Roman"/>
          <w:sz w:val="28"/>
          <w:szCs w:val="28"/>
        </w:rPr>
        <w:t>生</w:t>
      </w:r>
      <w:r>
        <w:rPr>
          <w:rFonts w:ascii="Times New Roman" w:eastAsia="仿宋_GB2312" w:hAnsi="Times New Roman" w:cs="Times New Roman" w:hint="eastAsia"/>
          <w:sz w:val="28"/>
          <w:szCs w:val="28"/>
        </w:rPr>
        <w:t>计生</w:t>
      </w:r>
      <w:r>
        <w:rPr>
          <w:rFonts w:ascii="Times New Roman" w:eastAsia="仿宋_GB2312" w:hAnsi="Times New Roman" w:cs="Times New Roman"/>
          <w:sz w:val="28"/>
          <w:szCs w:val="28"/>
        </w:rPr>
        <w:t>部门意见。</w:t>
      </w:r>
    </w:p>
    <w:p w:rsidR="00CD7D78" w:rsidRDefault="0018030A" w:rsidP="003652EB">
      <w:pPr>
        <w:spacing w:line="440" w:lineRule="atLeast"/>
        <w:ind w:firstLineChars="300" w:firstLine="827"/>
        <w:rPr>
          <w:rFonts w:ascii="仿宋_GB2312" w:eastAsia="仿宋_GB2312" w:hAnsi="Calibri" w:cs="Times New Roman"/>
          <w:sz w:val="28"/>
          <w:szCs w:val="28"/>
        </w:rPr>
        <w:sectPr w:rsidR="00CD7D78" w:rsidSect="003652EB">
          <w:headerReference w:type="even" r:id="rId8"/>
          <w:footerReference w:type="even" r:id="rId9"/>
          <w:footerReference w:type="default" r:id="rId10"/>
          <w:pgSz w:w="11906" w:h="16838" w:code="9"/>
          <w:pgMar w:top="2098" w:right="1474" w:bottom="1985" w:left="1588" w:header="1701" w:footer="1588" w:gutter="0"/>
          <w:pgNumType w:fmt="numberInDash" w:start="1" w:chapStyle="1"/>
          <w:cols w:space="425"/>
          <w:docGrid w:type="linesAndChars" w:linePitch="289" w:charSpace="-886"/>
        </w:sect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此表</w:t>
      </w:r>
      <w:r>
        <w:rPr>
          <w:rFonts w:ascii="Times New Roman" w:eastAsia="仿宋_GB2312" w:hAnsi="Times New Roman" w:cs="Times New Roman" w:hint="eastAsia"/>
          <w:sz w:val="28"/>
          <w:szCs w:val="28"/>
        </w:rPr>
        <w:t>一式一份，随推荐人选个人袋装材料</w:t>
      </w:r>
      <w:r>
        <w:rPr>
          <w:rFonts w:ascii="Times New Roman" w:eastAsia="仿宋_GB2312" w:hAnsi="Times New Roman" w:cs="Times New Roman"/>
          <w:sz w:val="28"/>
          <w:szCs w:val="28"/>
        </w:rPr>
        <w:t>一并报送</w:t>
      </w:r>
      <w:r>
        <w:rPr>
          <w:rFonts w:ascii="Times New Roman" w:eastAsia="仿宋_GB2312" w:hAnsi="Times New Roman" w:cs="Times New Roman" w:hint="eastAsia"/>
          <w:sz w:val="28"/>
          <w:szCs w:val="28"/>
        </w:rPr>
        <w:t>。</w:t>
      </w:r>
    </w:p>
    <w:p w:rsidR="00CD7D78" w:rsidRDefault="00CD7D78">
      <w:pPr>
        <w:rPr>
          <w:rFonts w:ascii="仿宋_GB2312" w:eastAsia="仿宋_GB2312"/>
          <w:sz w:val="32"/>
          <w:szCs w:val="32"/>
        </w:rPr>
      </w:pPr>
    </w:p>
    <w:sectPr w:rsidR="00CD7D78" w:rsidSect="00CD7D78">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CD" w:rsidRDefault="00F94ACD" w:rsidP="00CD7D78">
      <w:r>
        <w:separator/>
      </w:r>
    </w:p>
  </w:endnote>
  <w:endnote w:type="continuationSeparator" w:id="0">
    <w:p w:rsidR="00F94ACD" w:rsidRDefault="00F94ACD" w:rsidP="00CD7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78" w:rsidRDefault="000770DC">
    <w:pPr>
      <w:pStyle w:val="a4"/>
      <w:framePr w:wrap="around" w:vAnchor="text" w:hAnchor="margin" w:xAlign="outside" w:y="1"/>
      <w:rPr>
        <w:rStyle w:val="a8"/>
      </w:rPr>
    </w:pPr>
    <w:r>
      <w:rPr>
        <w:rStyle w:val="a8"/>
      </w:rPr>
      <w:fldChar w:fldCharType="begin"/>
    </w:r>
    <w:r w:rsidR="0018030A">
      <w:rPr>
        <w:rStyle w:val="a8"/>
      </w:rPr>
      <w:instrText xml:space="preserve">PAGE  </w:instrText>
    </w:r>
    <w:r>
      <w:rPr>
        <w:rStyle w:val="a8"/>
      </w:rPr>
      <w:fldChar w:fldCharType="end"/>
    </w:r>
  </w:p>
  <w:p w:rsidR="00CD7D78" w:rsidRDefault="00CD7D7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78" w:rsidRDefault="000770DC">
    <w:pPr>
      <w:pStyle w:val="a4"/>
      <w:framePr w:wrap="around" w:vAnchor="text" w:hAnchor="margin" w:xAlign="outside" w:y="1"/>
      <w:rPr>
        <w:rStyle w:val="a8"/>
        <w:sz w:val="28"/>
        <w:szCs w:val="28"/>
      </w:rPr>
    </w:pPr>
    <w:r>
      <w:rPr>
        <w:rStyle w:val="a8"/>
        <w:sz w:val="28"/>
        <w:szCs w:val="28"/>
      </w:rPr>
      <w:fldChar w:fldCharType="begin"/>
    </w:r>
    <w:r w:rsidR="0018030A">
      <w:rPr>
        <w:rStyle w:val="a8"/>
        <w:sz w:val="28"/>
        <w:szCs w:val="28"/>
      </w:rPr>
      <w:instrText xml:space="preserve">PAGE  </w:instrText>
    </w:r>
    <w:r>
      <w:rPr>
        <w:rStyle w:val="a8"/>
        <w:sz w:val="28"/>
        <w:szCs w:val="28"/>
      </w:rPr>
      <w:fldChar w:fldCharType="separate"/>
    </w:r>
    <w:r w:rsidR="005338E1">
      <w:rPr>
        <w:rStyle w:val="a8"/>
        <w:noProof/>
        <w:sz w:val="28"/>
        <w:szCs w:val="28"/>
      </w:rPr>
      <w:t>- 2 -</w:t>
    </w:r>
    <w:r>
      <w:rPr>
        <w:rStyle w:val="a8"/>
        <w:sz w:val="28"/>
        <w:szCs w:val="28"/>
      </w:rPr>
      <w:fldChar w:fldCharType="end"/>
    </w:r>
  </w:p>
  <w:p w:rsidR="00CD7D78" w:rsidRDefault="00CD7D78">
    <w:pPr>
      <w:pStyle w:val="a4"/>
      <w:ind w:right="360" w:firstLine="360"/>
      <w:jc w:val="center"/>
    </w:pPr>
  </w:p>
  <w:p w:rsidR="00CD7D78" w:rsidRDefault="00CD7D7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78" w:rsidRDefault="00CD7D78">
    <w:pPr>
      <w:pStyle w:val="a4"/>
      <w:jc w:val="center"/>
      <w:rPr>
        <w:sz w:val="28"/>
        <w:szCs w:val="28"/>
      </w:rPr>
    </w:pPr>
  </w:p>
  <w:p w:rsidR="00CD7D78" w:rsidRDefault="00CD7D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CD" w:rsidRDefault="00F94ACD" w:rsidP="00CD7D78">
      <w:r>
        <w:separator/>
      </w:r>
    </w:p>
  </w:footnote>
  <w:footnote w:type="continuationSeparator" w:id="0">
    <w:p w:rsidR="00F94ACD" w:rsidRDefault="00F94ACD" w:rsidP="00CD7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78" w:rsidRDefault="00CD7D7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3"/>
  <w:drawingGridVerticalSpacing w:val="289"/>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8B3660"/>
    <w:rsid w:val="000103C8"/>
    <w:rsid w:val="00013294"/>
    <w:rsid w:val="0002017E"/>
    <w:rsid w:val="00022676"/>
    <w:rsid w:val="00032E24"/>
    <w:rsid w:val="000568B3"/>
    <w:rsid w:val="0006039D"/>
    <w:rsid w:val="00070A0C"/>
    <w:rsid w:val="00075388"/>
    <w:rsid w:val="000770DC"/>
    <w:rsid w:val="000919BB"/>
    <w:rsid w:val="000A6E6A"/>
    <w:rsid w:val="000B38F5"/>
    <w:rsid w:val="000B42F2"/>
    <w:rsid w:val="000B76A7"/>
    <w:rsid w:val="000F1398"/>
    <w:rsid w:val="000F5ED8"/>
    <w:rsid w:val="00102A73"/>
    <w:rsid w:val="00121342"/>
    <w:rsid w:val="00122AD9"/>
    <w:rsid w:val="0012383E"/>
    <w:rsid w:val="001310F2"/>
    <w:rsid w:val="00131E24"/>
    <w:rsid w:val="00142399"/>
    <w:rsid w:val="00150419"/>
    <w:rsid w:val="001634CC"/>
    <w:rsid w:val="0018030A"/>
    <w:rsid w:val="001866A1"/>
    <w:rsid w:val="001D1C08"/>
    <w:rsid w:val="001E484E"/>
    <w:rsid w:val="001E4A5F"/>
    <w:rsid w:val="002256DB"/>
    <w:rsid w:val="002328D3"/>
    <w:rsid w:val="0023477A"/>
    <w:rsid w:val="002433E1"/>
    <w:rsid w:val="00256053"/>
    <w:rsid w:val="00260705"/>
    <w:rsid w:val="00270DC4"/>
    <w:rsid w:val="00271903"/>
    <w:rsid w:val="00276797"/>
    <w:rsid w:val="00283A0F"/>
    <w:rsid w:val="002A3D2B"/>
    <w:rsid w:val="002A6612"/>
    <w:rsid w:val="002A7C2D"/>
    <w:rsid w:val="002E63C6"/>
    <w:rsid w:val="00314D98"/>
    <w:rsid w:val="00323642"/>
    <w:rsid w:val="00345FE3"/>
    <w:rsid w:val="003461EB"/>
    <w:rsid w:val="0035078E"/>
    <w:rsid w:val="00357472"/>
    <w:rsid w:val="0036068F"/>
    <w:rsid w:val="003652EB"/>
    <w:rsid w:val="00365550"/>
    <w:rsid w:val="00376893"/>
    <w:rsid w:val="00393344"/>
    <w:rsid w:val="003A588B"/>
    <w:rsid w:val="003B5DC0"/>
    <w:rsid w:val="003B6B28"/>
    <w:rsid w:val="003C094D"/>
    <w:rsid w:val="003D1B4B"/>
    <w:rsid w:val="003F0BD0"/>
    <w:rsid w:val="003F55B9"/>
    <w:rsid w:val="00405031"/>
    <w:rsid w:val="004060B6"/>
    <w:rsid w:val="004068D8"/>
    <w:rsid w:val="004234E7"/>
    <w:rsid w:val="0043484E"/>
    <w:rsid w:val="00447350"/>
    <w:rsid w:val="00454B15"/>
    <w:rsid w:val="00461440"/>
    <w:rsid w:val="004635F3"/>
    <w:rsid w:val="004703CA"/>
    <w:rsid w:val="0047604A"/>
    <w:rsid w:val="00485BFE"/>
    <w:rsid w:val="004D38F2"/>
    <w:rsid w:val="004E448E"/>
    <w:rsid w:val="005121DC"/>
    <w:rsid w:val="00522546"/>
    <w:rsid w:val="0052357B"/>
    <w:rsid w:val="00531D9C"/>
    <w:rsid w:val="005338E1"/>
    <w:rsid w:val="00534240"/>
    <w:rsid w:val="00535326"/>
    <w:rsid w:val="00562F5E"/>
    <w:rsid w:val="00565D5A"/>
    <w:rsid w:val="00570E99"/>
    <w:rsid w:val="00573F97"/>
    <w:rsid w:val="00575A17"/>
    <w:rsid w:val="005858DB"/>
    <w:rsid w:val="0058713C"/>
    <w:rsid w:val="005921B7"/>
    <w:rsid w:val="005A6327"/>
    <w:rsid w:val="005B05E8"/>
    <w:rsid w:val="005B4C8E"/>
    <w:rsid w:val="005B7233"/>
    <w:rsid w:val="005C2AF4"/>
    <w:rsid w:val="005F7E7A"/>
    <w:rsid w:val="006035EC"/>
    <w:rsid w:val="00605CFF"/>
    <w:rsid w:val="00612B2C"/>
    <w:rsid w:val="00613160"/>
    <w:rsid w:val="00615B4B"/>
    <w:rsid w:val="00672480"/>
    <w:rsid w:val="00673832"/>
    <w:rsid w:val="00697DD5"/>
    <w:rsid w:val="006A7F3D"/>
    <w:rsid w:val="006B4C2C"/>
    <w:rsid w:val="00704929"/>
    <w:rsid w:val="00710E52"/>
    <w:rsid w:val="00721756"/>
    <w:rsid w:val="0072512D"/>
    <w:rsid w:val="00737599"/>
    <w:rsid w:val="00740102"/>
    <w:rsid w:val="00742F60"/>
    <w:rsid w:val="00744326"/>
    <w:rsid w:val="00745F9F"/>
    <w:rsid w:val="0075648F"/>
    <w:rsid w:val="007649EF"/>
    <w:rsid w:val="0076563B"/>
    <w:rsid w:val="00770EB9"/>
    <w:rsid w:val="00772865"/>
    <w:rsid w:val="00784C94"/>
    <w:rsid w:val="0079109C"/>
    <w:rsid w:val="007B242D"/>
    <w:rsid w:val="007C6C91"/>
    <w:rsid w:val="007D110C"/>
    <w:rsid w:val="007D2524"/>
    <w:rsid w:val="007E0322"/>
    <w:rsid w:val="007E0F89"/>
    <w:rsid w:val="007E1497"/>
    <w:rsid w:val="007F7FEA"/>
    <w:rsid w:val="008058DC"/>
    <w:rsid w:val="0081004B"/>
    <w:rsid w:val="00811C29"/>
    <w:rsid w:val="00813871"/>
    <w:rsid w:val="008220A7"/>
    <w:rsid w:val="00837EDF"/>
    <w:rsid w:val="008546E8"/>
    <w:rsid w:val="00854800"/>
    <w:rsid w:val="00881700"/>
    <w:rsid w:val="00883DB0"/>
    <w:rsid w:val="0089385C"/>
    <w:rsid w:val="008B203C"/>
    <w:rsid w:val="008B3660"/>
    <w:rsid w:val="008B4A54"/>
    <w:rsid w:val="008C308F"/>
    <w:rsid w:val="008D2277"/>
    <w:rsid w:val="008D3D3A"/>
    <w:rsid w:val="0091580B"/>
    <w:rsid w:val="00916D7A"/>
    <w:rsid w:val="0093708C"/>
    <w:rsid w:val="00940CD7"/>
    <w:rsid w:val="00947C6E"/>
    <w:rsid w:val="00960214"/>
    <w:rsid w:val="009945CF"/>
    <w:rsid w:val="009F3C0A"/>
    <w:rsid w:val="00A014DE"/>
    <w:rsid w:val="00A244BA"/>
    <w:rsid w:val="00A31B93"/>
    <w:rsid w:val="00A7327E"/>
    <w:rsid w:val="00A77C47"/>
    <w:rsid w:val="00A94F51"/>
    <w:rsid w:val="00AB0AD0"/>
    <w:rsid w:val="00AB4700"/>
    <w:rsid w:val="00AC170A"/>
    <w:rsid w:val="00AE2062"/>
    <w:rsid w:val="00AE3BA9"/>
    <w:rsid w:val="00AF3DEF"/>
    <w:rsid w:val="00AF7412"/>
    <w:rsid w:val="00B30320"/>
    <w:rsid w:val="00B61753"/>
    <w:rsid w:val="00B73363"/>
    <w:rsid w:val="00B91F09"/>
    <w:rsid w:val="00B922E5"/>
    <w:rsid w:val="00B92E54"/>
    <w:rsid w:val="00B9338B"/>
    <w:rsid w:val="00BC6F51"/>
    <w:rsid w:val="00BD700B"/>
    <w:rsid w:val="00C00CD4"/>
    <w:rsid w:val="00C2290D"/>
    <w:rsid w:val="00C31176"/>
    <w:rsid w:val="00C33F66"/>
    <w:rsid w:val="00C34090"/>
    <w:rsid w:val="00C52223"/>
    <w:rsid w:val="00C77870"/>
    <w:rsid w:val="00C8147D"/>
    <w:rsid w:val="00C9009C"/>
    <w:rsid w:val="00C90929"/>
    <w:rsid w:val="00CB0C45"/>
    <w:rsid w:val="00CC5C7E"/>
    <w:rsid w:val="00CC6CED"/>
    <w:rsid w:val="00CD338B"/>
    <w:rsid w:val="00CD7D78"/>
    <w:rsid w:val="00D06382"/>
    <w:rsid w:val="00D14FA4"/>
    <w:rsid w:val="00D17C3B"/>
    <w:rsid w:val="00D316B1"/>
    <w:rsid w:val="00D31B69"/>
    <w:rsid w:val="00D3684E"/>
    <w:rsid w:val="00D40AB6"/>
    <w:rsid w:val="00D5670C"/>
    <w:rsid w:val="00D605F0"/>
    <w:rsid w:val="00D7040F"/>
    <w:rsid w:val="00D73C4C"/>
    <w:rsid w:val="00D80232"/>
    <w:rsid w:val="00D80911"/>
    <w:rsid w:val="00D919E6"/>
    <w:rsid w:val="00D939BD"/>
    <w:rsid w:val="00D95062"/>
    <w:rsid w:val="00DA6204"/>
    <w:rsid w:val="00DB0943"/>
    <w:rsid w:val="00DC0C93"/>
    <w:rsid w:val="00DC4F47"/>
    <w:rsid w:val="00E054E2"/>
    <w:rsid w:val="00E129BE"/>
    <w:rsid w:val="00E13A8C"/>
    <w:rsid w:val="00E42B09"/>
    <w:rsid w:val="00E6430D"/>
    <w:rsid w:val="00E73B2C"/>
    <w:rsid w:val="00E825A6"/>
    <w:rsid w:val="00EA4DCD"/>
    <w:rsid w:val="00EA5693"/>
    <w:rsid w:val="00EB6750"/>
    <w:rsid w:val="00EB68C4"/>
    <w:rsid w:val="00EC249B"/>
    <w:rsid w:val="00F22ED2"/>
    <w:rsid w:val="00F27340"/>
    <w:rsid w:val="00F32952"/>
    <w:rsid w:val="00F35C54"/>
    <w:rsid w:val="00F406E2"/>
    <w:rsid w:val="00F466FF"/>
    <w:rsid w:val="00F65CA5"/>
    <w:rsid w:val="00F8677B"/>
    <w:rsid w:val="00F873FD"/>
    <w:rsid w:val="00F94ACD"/>
    <w:rsid w:val="00F95EDF"/>
    <w:rsid w:val="00FA352B"/>
    <w:rsid w:val="00FC53B7"/>
    <w:rsid w:val="00FC7C5F"/>
    <w:rsid w:val="00FF0823"/>
    <w:rsid w:val="00FF0FD5"/>
    <w:rsid w:val="00FF1E9D"/>
    <w:rsid w:val="00FF2AD3"/>
    <w:rsid w:val="063A3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7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D7D78"/>
    <w:rPr>
      <w:sz w:val="18"/>
      <w:szCs w:val="18"/>
    </w:rPr>
  </w:style>
  <w:style w:type="paragraph" w:styleId="a4">
    <w:name w:val="footer"/>
    <w:basedOn w:val="a"/>
    <w:link w:val="Char0"/>
    <w:uiPriority w:val="99"/>
    <w:unhideWhenUsed/>
    <w:rsid w:val="00CD7D7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D7D7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D7D78"/>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CD7D78"/>
    <w:rPr>
      <w:b/>
      <w:bCs/>
    </w:rPr>
  </w:style>
  <w:style w:type="character" w:styleId="a8">
    <w:name w:val="page number"/>
    <w:basedOn w:val="a0"/>
    <w:unhideWhenUsed/>
    <w:rsid w:val="00CD7D78"/>
  </w:style>
  <w:style w:type="character" w:customStyle="1" w:styleId="Char1">
    <w:name w:val="页眉 Char"/>
    <w:basedOn w:val="a0"/>
    <w:link w:val="a5"/>
    <w:uiPriority w:val="99"/>
    <w:rsid w:val="00CD7D78"/>
    <w:rPr>
      <w:sz w:val="18"/>
      <w:szCs w:val="18"/>
    </w:rPr>
  </w:style>
  <w:style w:type="character" w:customStyle="1" w:styleId="Char0">
    <w:name w:val="页脚 Char"/>
    <w:basedOn w:val="a0"/>
    <w:link w:val="a4"/>
    <w:uiPriority w:val="99"/>
    <w:rsid w:val="00CD7D78"/>
    <w:rPr>
      <w:sz w:val="18"/>
      <w:szCs w:val="18"/>
    </w:rPr>
  </w:style>
  <w:style w:type="paragraph" w:customStyle="1" w:styleId="1">
    <w:name w:val="列出段落1"/>
    <w:basedOn w:val="a"/>
    <w:uiPriority w:val="34"/>
    <w:qFormat/>
    <w:rsid w:val="00CD7D78"/>
    <w:pPr>
      <w:ind w:firstLineChars="200" w:firstLine="420"/>
    </w:pPr>
  </w:style>
  <w:style w:type="character" w:customStyle="1" w:styleId="Char">
    <w:name w:val="批注框文本 Char"/>
    <w:basedOn w:val="a0"/>
    <w:link w:val="a3"/>
    <w:uiPriority w:val="99"/>
    <w:semiHidden/>
    <w:qFormat/>
    <w:rsid w:val="00CD7D78"/>
    <w:rPr>
      <w:sz w:val="18"/>
      <w:szCs w:val="18"/>
    </w:rPr>
  </w:style>
  <w:style w:type="paragraph" w:styleId="a9">
    <w:name w:val="Date"/>
    <w:basedOn w:val="a"/>
    <w:next w:val="a"/>
    <w:link w:val="Char2"/>
    <w:uiPriority w:val="99"/>
    <w:semiHidden/>
    <w:unhideWhenUsed/>
    <w:rsid w:val="003652EB"/>
    <w:pPr>
      <w:ind w:leftChars="2500" w:left="100"/>
    </w:pPr>
  </w:style>
  <w:style w:type="character" w:customStyle="1" w:styleId="Char2">
    <w:name w:val="日期 Char"/>
    <w:basedOn w:val="a0"/>
    <w:link w:val="a9"/>
    <w:uiPriority w:val="99"/>
    <w:semiHidden/>
    <w:rsid w:val="003652EB"/>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5FEC9-B024-48B5-940B-3D95383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785</Words>
  <Characters>4479</Characters>
  <Application>Microsoft Office Word</Application>
  <DocSecurity>0</DocSecurity>
  <Lines>37</Lines>
  <Paragraphs>10</Paragraphs>
  <ScaleCrop>false</ScaleCrop>
  <Company>Microsoft</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xucongqi</dc:creator>
  <cp:lastModifiedBy>yazx</cp:lastModifiedBy>
  <cp:revision>4</cp:revision>
  <cp:lastPrinted>2017-06-01T08:14:00Z</cp:lastPrinted>
  <dcterms:created xsi:type="dcterms:W3CDTF">2017-06-07T09:10:00Z</dcterms:created>
  <dcterms:modified xsi:type="dcterms:W3CDTF">2017-06-14T07:18:00Z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